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01" w:rsidRDefault="00F34401"/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"/>
        <w:gridCol w:w="5384"/>
        <w:gridCol w:w="566"/>
        <w:gridCol w:w="493"/>
        <w:gridCol w:w="4328"/>
        <w:gridCol w:w="108"/>
      </w:tblGrid>
      <w:tr w:rsidR="00BC7FB6" w:rsidTr="00F34401">
        <w:trPr>
          <w:trHeight w:hRule="exact" w:val="624"/>
          <w:jc w:val="center"/>
        </w:trPr>
        <w:tc>
          <w:tcPr>
            <w:tcW w:w="6417" w:type="dxa"/>
            <w:gridSpan w:val="4"/>
            <w:vAlign w:val="center"/>
          </w:tcPr>
          <w:p w:rsidR="00BC7FB6" w:rsidRPr="00C35F09" w:rsidRDefault="00BC7FB6" w:rsidP="00997D05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35F09">
              <w:rPr>
                <w:rFonts w:cs="B Mitra"/>
                <w:b/>
                <w:bCs/>
                <w:sz w:val="22"/>
                <w:szCs w:val="22"/>
                <w:rtl/>
              </w:rPr>
              <w:t xml:space="preserve">عنوان شغل : </w:t>
            </w:r>
            <w:r w:rsidR="00785001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</w:t>
            </w:r>
            <w:r w:rsidR="00997D05">
              <w:rPr>
                <w:rFonts w:cs="B Mitra" w:hint="cs"/>
                <w:b/>
                <w:bCs/>
                <w:sz w:val="22"/>
                <w:szCs w:val="22"/>
                <w:rtl/>
              </w:rPr>
              <w:t>مدیر برنامه ریزی تولید</w:t>
            </w:r>
          </w:p>
        </w:tc>
        <w:tc>
          <w:tcPr>
            <w:tcW w:w="4345" w:type="dxa"/>
            <w:gridSpan w:val="2"/>
            <w:vAlign w:val="center"/>
          </w:tcPr>
          <w:p w:rsidR="00BC7FB6" w:rsidRPr="00C35F09" w:rsidRDefault="00171135" w:rsidP="00034E9C">
            <w:pPr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8B22E3">
              <w:rPr>
                <w:rFonts w:cs="B Mitra"/>
                <w:b/>
                <w:bCs/>
                <w:sz w:val="22"/>
                <w:szCs w:val="22"/>
                <w:rtl/>
              </w:rPr>
              <w:t xml:space="preserve">رسته </w:t>
            </w:r>
            <w:r w:rsidRPr="008B22E3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: </w:t>
            </w:r>
            <w:r w:rsidR="00034E9C">
              <w:rPr>
                <w:rFonts w:cs="B Mitra" w:hint="cs"/>
                <w:b/>
                <w:bCs/>
                <w:sz w:val="22"/>
                <w:szCs w:val="22"/>
                <w:rtl/>
              </w:rPr>
              <w:t>برنامه ریزی</w:t>
            </w:r>
          </w:p>
        </w:tc>
      </w:tr>
      <w:tr w:rsidR="00BC7FB6" w:rsidTr="00F34401">
        <w:trPr>
          <w:trHeight w:hRule="exact" w:val="1040"/>
          <w:jc w:val="center"/>
        </w:trPr>
        <w:tc>
          <w:tcPr>
            <w:tcW w:w="10762" w:type="dxa"/>
            <w:gridSpan w:val="6"/>
            <w:tcBorders>
              <w:bottom w:val="single" w:sz="4" w:space="0" w:color="auto"/>
            </w:tcBorders>
            <w:vAlign w:val="center"/>
          </w:tcPr>
          <w:p w:rsidR="00BC7FB6" w:rsidRPr="00DB09E3" w:rsidRDefault="00BC7FB6" w:rsidP="00DE05CF">
            <w:pPr>
              <w:pStyle w:val="ListParagraph"/>
              <w:numPr>
                <w:ilvl w:val="0"/>
                <w:numId w:val="1"/>
              </w:numPr>
              <w:rPr>
                <w:rFonts w:cs="B Nazanin"/>
                <w:b/>
                <w:bCs/>
                <w:sz w:val="20"/>
                <w:szCs w:val="20"/>
              </w:rPr>
            </w:pPr>
            <w:r w:rsidRPr="00DB09E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95B90">
              <w:rPr>
                <w:rFonts w:cs="B Nazanin"/>
                <w:b/>
                <w:bCs/>
                <w:sz w:val="22"/>
                <w:szCs w:val="22"/>
                <w:rtl/>
              </w:rPr>
              <w:t xml:space="preserve">تعريف شغل : </w:t>
            </w:r>
            <w:r w:rsidR="005179B2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مدير </w:t>
            </w:r>
            <w:r w:rsidR="00997D05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</w:t>
            </w:r>
            <w:r w:rsidR="00DE205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تحت نظر </w:t>
            </w:r>
            <w:r w:rsidR="00997D05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 کارخانه فع</w:t>
            </w:r>
            <w:r w:rsidR="00DE205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اليت نموده و </w:t>
            </w:r>
            <w:r w:rsidR="00187F4C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="00DE205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ثر بخشي </w:t>
            </w:r>
            <w:r w:rsidR="00997D05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مدیریت منابع را به همراه مدیر کارخانه بر عهده داشته و </w:t>
            </w:r>
            <w:r w:rsidR="00DE205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مسئوليت </w:t>
            </w:r>
            <w:r w:rsidR="005179B2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نظارت بر </w:t>
            </w:r>
            <w:r w:rsidR="00997D05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>گزارشات کنترل تولید در طی روز</w:t>
            </w:r>
            <w:r w:rsidR="00DE05C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 هدف نهایی تحویل به موقع پروژه ها به مشتری</w:t>
            </w:r>
            <w:r w:rsidR="00B16D0B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E05C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>را عهده دار می باشد</w:t>
            </w:r>
            <w:r w:rsidR="00DE205F" w:rsidRPr="00DB09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E1D97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  <w:p w:rsidR="00A9046A" w:rsidRPr="00A9046A" w:rsidRDefault="00A9046A" w:rsidP="00A9046A">
            <w:pPr>
              <w:ind w:left="360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</w:tr>
      <w:tr w:rsidR="00BC7FB6" w:rsidTr="00F34401">
        <w:trPr>
          <w:trHeight w:hRule="exact" w:val="624"/>
          <w:jc w:val="center"/>
        </w:trPr>
        <w:tc>
          <w:tcPr>
            <w:tcW w:w="10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7FB6" w:rsidRPr="00C35F09" w:rsidRDefault="00BC7FB6" w:rsidP="00A10431">
            <w:pPr>
              <w:pStyle w:val="ListParagraph"/>
              <w:numPr>
                <w:ilvl w:val="0"/>
                <w:numId w:val="1"/>
              </w:numPr>
              <w:spacing w:line="288" w:lineRule="auto"/>
              <w:ind w:right="125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35F09">
              <w:rPr>
                <w:rFonts w:cs="B Mitra" w:hint="cs"/>
                <w:b/>
                <w:bCs/>
                <w:sz w:val="22"/>
                <w:szCs w:val="22"/>
                <w:rtl/>
              </w:rPr>
              <w:t>شرا</w:t>
            </w:r>
            <w:r w:rsidR="00286906">
              <w:rPr>
                <w:rFonts w:cs="B Mitra" w:hint="cs"/>
                <w:b/>
                <w:bCs/>
                <w:sz w:val="22"/>
                <w:szCs w:val="22"/>
                <w:rtl/>
              </w:rPr>
              <w:t>ي</w:t>
            </w:r>
            <w:r w:rsidRPr="00C35F09">
              <w:rPr>
                <w:rFonts w:cs="B Mitra" w:hint="cs"/>
                <w:b/>
                <w:bCs/>
                <w:sz w:val="22"/>
                <w:szCs w:val="22"/>
                <w:rtl/>
              </w:rPr>
              <w:t>ط احراز</w:t>
            </w:r>
          </w:p>
        </w:tc>
      </w:tr>
      <w:tr w:rsidR="006F1BC2" w:rsidTr="00F34401">
        <w:trPr>
          <w:trHeight w:hRule="exact" w:val="960"/>
          <w:jc w:val="center"/>
        </w:trPr>
        <w:tc>
          <w:tcPr>
            <w:tcW w:w="10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F1BC2" w:rsidRPr="00C35F09" w:rsidRDefault="006F1BC2" w:rsidP="006F1BC2">
            <w:pPr>
              <w:pStyle w:val="ListParagraph"/>
              <w:spacing w:line="288" w:lineRule="auto"/>
              <w:ind w:right="125"/>
              <w:jc w:val="center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</w:rPr>
            </w:pPr>
            <w:r w:rsidRPr="00C35F09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3-1. </w:t>
            </w:r>
            <w:r w:rsidRPr="00C35F09">
              <w:rPr>
                <w:rFonts w:ascii="Arial" w:hAnsi="Arial" w:cs="B Mitra"/>
                <w:b/>
                <w:bCs/>
                <w:color w:val="000000"/>
                <w:sz w:val="22"/>
                <w:szCs w:val="22"/>
                <w:rtl/>
              </w:rPr>
              <w:t>ويژگي هاي محيطي پايدار : (ويژگي هاي شاغل )</w:t>
            </w:r>
          </w:p>
          <w:p w:rsidR="006F1BC2" w:rsidRDefault="006F1BC2" w:rsidP="004A55F8">
            <w:pPr>
              <w:spacing w:line="288" w:lineRule="auto"/>
              <w:ind w:right="125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منظور و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ژگ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است که در بلند مدت عملکرد شغل را تحت تاث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 قرار داده  و غ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 قابل تغ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 و ثابت م</w:t>
            </w:r>
            <w:r w:rsidR="00286906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C35F09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باشد</w:t>
            </w:r>
          </w:p>
          <w:p w:rsidR="00111C7A" w:rsidRPr="00C35F09" w:rsidRDefault="00111C7A" w:rsidP="008B22E3">
            <w:pPr>
              <w:spacing w:line="288" w:lineRule="auto"/>
              <w:ind w:right="125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D63F7A" w:rsidTr="00F34401">
        <w:trPr>
          <w:cantSplit/>
          <w:trHeight w:hRule="exact" w:val="858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3F7A" w:rsidRPr="00F960DA" w:rsidRDefault="00D63F7A" w:rsidP="00D63F7A">
            <w:pPr>
              <w:spacing w:line="276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F960DA">
              <w:rPr>
                <w:rFonts w:cs="B Mitra" w:hint="cs"/>
                <w:b/>
                <w:bCs/>
                <w:sz w:val="20"/>
                <w:szCs w:val="20"/>
                <w:rtl/>
              </w:rPr>
              <w:t>سبک کار</w:t>
            </w:r>
          </w:p>
          <w:p w:rsidR="00D63F7A" w:rsidRPr="00C35F09" w:rsidRDefault="00D63F7A" w:rsidP="000176B0">
            <w:pPr>
              <w:spacing w:line="276" w:lineRule="auto"/>
              <w:jc w:val="center"/>
              <w:rPr>
                <w:rFonts w:cs="Zar"/>
                <w:sz w:val="16"/>
                <w:szCs w:val="16"/>
                <w:rtl/>
              </w:rPr>
            </w:pP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و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ژگ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ها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فرد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که م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تواند بر چگونگ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انجام درست کار موثر باشد</w:t>
            </w:r>
            <w:r w:rsidR="00C35F09"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. سه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سبک را که اولو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ت ب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شتر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دارند انتخاب نمائ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3F7A" w:rsidRPr="00F960DA" w:rsidRDefault="00D63F7A" w:rsidP="00D63F7A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0DA">
              <w:rPr>
                <w:rFonts w:cs="B Mitra" w:hint="cs"/>
                <w:b/>
                <w:bCs/>
                <w:sz w:val="20"/>
                <w:szCs w:val="20"/>
                <w:rtl/>
              </w:rPr>
              <w:t>علاقه مند</w:t>
            </w:r>
            <w:r w:rsidR="00286906">
              <w:rPr>
                <w:rFonts w:cs="B Mitra" w:hint="cs"/>
                <w:b/>
                <w:bCs/>
                <w:sz w:val="20"/>
                <w:szCs w:val="20"/>
                <w:rtl/>
              </w:rPr>
              <w:t>ي</w:t>
            </w:r>
            <w:r w:rsidRPr="00F960D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ها </w:t>
            </w:r>
            <w:r w:rsidR="00030250" w:rsidRPr="00F960DA">
              <w:rPr>
                <w:rFonts w:cs="B Mitra" w:hint="cs"/>
                <w:b/>
                <w:bCs/>
                <w:sz w:val="20"/>
                <w:szCs w:val="20"/>
                <w:rtl/>
              </w:rPr>
              <w:t>(تناسب شغل و شاغل)</w:t>
            </w:r>
          </w:p>
          <w:p w:rsidR="00D63F7A" w:rsidRPr="00D63F7A" w:rsidRDefault="00D63F7A" w:rsidP="00C35F09">
            <w:pPr>
              <w:spacing w:line="276" w:lineRule="auto"/>
              <w:jc w:val="center"/>
              <w:rPr>
                <w:rFonts w:cs="Zar"/>
                <w:rtl/>
              </w:rPr>
            </w:pPr>
            <w:r w:rsidRPr="00D63F7A">
              <w:rPr>
                <w:rFonts w:cs="Zar" w:hint="cs"/>
                <w:b/>
                <w:bCs/>
                <w:rtl/>
              </w:rPr>
              <w:t xml:space="preserve"> 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پروفا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ل بهره شغل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همسو با سبک کار و مدل مح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ط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 هالند </w:t>
            </w:r>
            <w:r w:rsid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 xml:space="preserve">. سه 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ت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پ را از 6 ت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پ انتخاب نمائ</w:t>
            </w:r>
            <w:r w:rsidR="00286906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ي</w:t>
            </w:r>
            <w:r w:rsidRPr="00C35F09">
              <w:rPr>
                <w:rFonts w:ascii="Arial" w:hAnsi="Arial" w:cs="B Nazanin" w:hint="cs"/>
                <w:color w:val="000000"/>
                <w:sz w:val="16"/>
                <w:szCs w:val="16"/>
                <w:rtl/>
              </w:rPr>
              <w:t>د</w:t>
            </w:r>
          </w:p>
        </w:tc>
      </w:tr>
      <w:tr w:rsidR="005C1FB1" w:rsidTr="00F34401">
        <w:trPr>
          <w:cantSplit/>
          <w:trHeight w:hRule="exact" w:val="565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8B22E3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eastAsia="+mn-ea" w:hint="cs"/>
                <w:color w:val="000000"/>
                <w:rtl/>
              </w:rPr>
              <w:t>○</w:t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ميل به پيشرفت (دستاوردها- مداومت</w:t>
            </w:r>
            <w:r w:rsidR="005C1FB1" w:rsidRPr="00BF3CFF">
              <w:rPr>
                <w:rFonts w:eastAsia="+mn-ea" w:hint="cs"/>
                <w:color w:val="000000"/>
                <w:rtl/>
              </w:rPr>
              <w:t>–</w:t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ابتکار و خلاق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>ت)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5C1FB1" w:rsidP="00FF0A05">
            <w:pPr>
              <w:textAlignment w:val="baseline"/>
              <w:rPr>
                <w:rFonts w:cs="B Nazanin"/>
                <w:rtl/>
              </w:rPr>
            </w:pPr>
            <w:r w:rsidRPr="00BF3CFF">
              <w:rPr>
                <w:rFonts w:hint="cs"/>
                <w:color w:val="000000"/>
                <w:rtl/>
              </w:rPr>
              <w:t>○</w:t>
            </w:r>
            <w:r w:rsidR="00637399" w:rsidRPr="00BF3CFF">
              <w:rPr>
                <w:rFonts w:cs="B Nazanin" w:hint="cs"/>
                <w:rtl/>
              </w:rPr>
              <w:t xml:space="preserve"> 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 xml:space="preserve">واقع گرا </w:t>
            </w:r>
          </w:p>
        </w:tc>
      </w:tr>
      <w:tr w:rsidR="005C1FB1" w:rsidTr="00F34401">
        <w:trPr>
          <w:cantSplit/>
          <w:trHeight w:hRule="exact" w:val="624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5C1FB1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eastAsia="+mn-ea" w:hint="cs"/>
                <w:color w:val="000000"/>
                <w:rtl/>
              </w:rPr>
              <w:t>○</w:t>
            </w:r>
            <w:r w:rsidRPr="00BF3CFF">
              <w:rPr>
                <w:rFonts w:ascii="Verdana" w:eastAsia="+mn-ea" w:cs="B Nazanin" w:hint="cs"/>
                <w:color w:val="000000"/>
                <w:rtl/>
              </w:rPr>
              <w:t xml:space="preserve"> نفوذ اجتماعي (رهبر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Pr="00BF3CFF">
              <w:rPr>
                <w:rFonts w:ascii="Verdana" w:eastAsia="+mn-ea" w:cs="B Nazanin" w:hint="cs"/>
                <w:color w:val="000000"/>
                <w:rtl/>
              </w:rPr>
              <w:t xml:space="preserve"> </w:t>
            </w:r>
            <w:r w:rsidRPr="00BF3CFF">
              <w:rPr>
                <w:rFonts w:eastAsia="+mn-ea" w:hint="cs"/>
                <w:color w:val="000000"/>
                <w:rtl/>
              </w:rPr>
              <w:t>–</w:t>
            </w:r>
            <w:r w:rsidRPr="00BF3CFF">
              <w:rPr>
                <w:rFonts w:ascii="Verdana" w:eastAsia="+mn-ea" w:cs="B Nazanin" w:hint="cs"/>
                <w:color w:val="000000"/>
                <w:rtl/>
              </w:rPr>
              <w:t xml:space="preserve"> کار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Pr="00BF3CFF">
              <w:rPr>
                <w:rFonts w:ascii="Verdana" w:eastAsia="+mn-ea" w:cs="B Nazanin" w:hint="cs"/>
                <w:color w:val="000000"/>
                <w:rtl/>
              </w:rPr>
              <w:t>زمات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Pr="00BF3CFF">
              <w:rPr>
                <w:rFonts w:ascii="Verdana" w:eastAsia="+mn-ea" w:cs="B Nazanin" w:hint="cs"/>
                <w:color w:val="000000"/>
                <w:rtl/>
              </w:rPr>
              <w:t>ک بودن)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5C1FB1">
            <w:pPr>
              <w:rPr>
                <w:rFonts w:cs="B Nazanin"/>
              </w:rPr>
            </w:pPr>
            <w:r w:rsidRPr="00BF3CFF">
              <w:rPr>
                <w:rFonts w:hint="cs"/>
                <w:color w:val="000000"/>
                <w:rtl/>
              </w:rPr>
              <w:t>○</w:t>
            </w:r>
            <w:r w:rsidR="00637399" w:rsidRPr="00BF3CFF">
              <w:rPr>
                <w:rFonts w:cs="B Nazanin" w:hint="cs"/>
                <w:rtl/>
              </w:rPr>
              <w:t xml:space="preserve"> 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هنر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</w:p>
        </w:tc>
      </w:tr>
      <w:tr w:rsidR="005C1FB1" w:rsidTr="00F34401">
        <w:trPr>
          <w:cantSplit/>
          <w:trHeight w:hRule="exact" w:val="624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A9046A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ascii="Verdana" w:eastAsia="+mn-ea" w:cs="B Nazanin"/>
                <w:color w:val="000000"/>
              </w:rPr>
              <w:sym w:font="WingDings" w:char="F06C"/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روابط بين فردي (همکاري- نگراني براي ديگران- روابط اجتماعي)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A9046A">
            <w:pPr>
              <w:rPr>
                <w:rFonts w:cs="B Nazanin"/>
              </w:rPr>
            </w:pPr>
            <w:r w:rsidRPr="00BF3CFF">
              <w:rPr>
                <w:rFonts w:cs="B Nazanin" w:hint="cs"/>
                <w:color w:val="000000"/>
              </w:rPr>
              <w:sym w:font="WingDings" w:char="F06C"/>
            </w:r>
            <w:r w:rsidR="00637399" w:rsidRPr="00BF3CFF">
              <w:rPr>
                <w:rFonts w:cs="B Nazanin" w:hint="cs"/>
                <w:rtl/>
              </w:rPr>
              <w:t xml:space="preserve"> 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اجتماع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</w:p>
        </w:tc>
      </w:tr>
      <w:tr w:rsidR="005C1FB1" w:rsidTr="00F34401">
        <w:trPr>
          <w:cantSplit/>
          <w:trHeight w:hRule="exact" w:val="624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8B22E3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ascii="Verdana" w:eastAsia="+mn-ea" w:cs="B Nazanin" w:hint="cs"/>
                <w:color w:val="000000"/>
              </w:rPr>
              <w:sym w:font="WingDings" w:char="F06C"/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متعادل (خود کنترلي- آستانه تحمل- انعطاف پذير)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D17A89">
            <w:pPr>
              <w:rPr>
                <w:rFonts w:cs="B Nazanin"/>
              </w:rPr>
            </w:pPr>
            <w:r w:rsidRPr="00BF3CFF">
              <w:rPr>
                <w:rFonts w:cs="B Nazanin" w:hint="cs"/>
                <w:color w:val="000000"/>
              </w:rPr>
              <w:sym w:font="WingDings" w:char="F06C"/>
            </w:r>
            <w:r w:rsidR="00637399" w:rsidRPr="00BF3CFF">
              <w:rPr>
                <w:rFonts w:cs="B Nazanin" w:hint="cs"/>
                <w:rtl/>
              </w:rPr>
              <w:t xml:space="preserve"> 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مد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ر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ت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</w:p>
        </w:tc>
      </w:tr>
      <w:tr w:rsidR="005C1FB1" w:rsidTr="00F34401">
        <w:trPr>
          <w:cantSplit/>
          <w:trHeight w:hRule="exact" w:val="624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8B22E3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ascii="Verdana" w:eastAsia="+mn-ea" w:cs="B Nazanin" w:hint="cs"/>
                <w:color w:val="000000"/>
              </w:rPr>
              <w:sym w:font="WingDings" w:char="F06C"/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وجدان (امانت دار- قابل اعتماد </w:t>
            </w:r>
            <w:r w:rsidR="005C1FB1" w:rsidRPr="00BF3CFF">
              <w:rPr>
                <w:rFonts w:eastAsia="+mn-ea" w:hint="cs"/>
                <w:color w:val="000000"/>
                <w:rtl/>
              </w:rPr>
              <w:t>–</w:t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جزئي نگر) 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D17A89">
            <w:pPr>
              <w:rPr>
                <w:rFonts w:cs="B Nazanin"/>
              </w:rPr>
            </w:pPr>
            <w:r w:rsidRPr="00BF3CFF">
              <w:rPr>
                <w:rFonts w:hint="cs"/>
                <w:color w:val="000000"/>
                <w:rtl/>
              </w:rPr>
              <w:t>○</w:t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جستجوگر</w:t>
            </w:r>
          </w:p>
        </w:tc>
      </w:tr>
      <w:tr w:rsidR="005C1FB1" w:rsidTr="00F34401">
        <w:trPr>
          <w:cantSplit/>
          <w:trHeight w:hRule="exact" w:val="624"/>
          <w:jc w:val="center"/>
        </w:trPr>
        <w:tc>
          <w:tcPr>
            <w:tcW w:w="5934" w:type="dxa"/>
            <w:gridSpan w:val="3"/>
            <w:tcBorders>
              <w:right w:val="double" w:sz="4" w:space="0" w:color="auto"/>
            </w:tcBorders>
            <w:vAlign w:val="center"/>
          </w:tcPr>
          <w:p w:rsidR="005C1FB1" w:rsidRPr="00BF3CFF" w:rsidRDefault="00A9046A" w:rsidP="00FF0A05">
            <w:pPr>
              <w:textAlignment w:val="baseline"/>
              <w:rPr>
                <w:rFonts w:ascii="Verdana" w:eastAsia="+mn-ea" w:cs="B Nazanin"/>
                <w:color w:val="000000"/>
                <w:rtl/>
              </w:rPr>
            </w:pPr>
            <w:r w:rsidRPr="00BF3CFF">
              <w:rPr>
                <w:rFonts w:ascii="Verdana" w:eastAsia="+mn-ea" w:cs="B Nazanin" w:hint="cs"/>
                <w:color w:val="000000"/>
              </w:rPr>
              <w:sym w:font="WingDings" w:char="F06C"/>
            </w:r>
            <w:r w:rsidR="005C1FB1" w:rsidRPr="00BF3CFF">
              <w:rPr>
                <w:rFonts w:ascii="Verdana" w:eastAsia="+mn-ea" w:cs="B Nazanin" w:hint="cs"/>
                <w:color w:val="000000"/>
                <w:rtl/>
              </w:rPr>
              <w:t xml:space="preserve"> هوش علمي (نوآور- تفکر تحليلي و حل مساله اي)</w:t>
            </w:r>
          </w:p>
        </w:tc>
        <w:tc>
          <w:tcPr>
            <w:tcW w:w="4828" w:type="dxa"/>
            <w:gridSpan w:val="3"/>
            <w:tcBorders>
              <w:left w:val="double" w:sz="4" w:space="0" w:color="auto"/>
            </w:tcBorders>
          </w:tcPr>
          <w:p w:rsidR="005C1FB1" w:rsidRPr="00BF3CFF" w:rsidRDefault="00A9046A">
            <w:pPr>
              <w:rPr>
                <w:rFonts w:cs="B Nazanin"/>
              </w:rPr>
            </w:pPr>
            <w:r w:rsidRPr="00BF3CFF">
              <w:rPr>
                <w:rFonts w:cs="B Nazanin"/>
                <w:color w:val="000000"/>
              </w:rPr>
              <w:t xml:space="preserve"> </w:t>
            </w:r>
            <w:r w:rsidRPr="00BF3CFF">
              <w:rPr>
                <w:rFonts w:cs="B Nazanin" w:hint="cs"/>
                <w:color w:val="000000"/>
              </w:rPr>
              <w:sym w:font="WingDings" w:char="F06C"/>
            </w:r>
            <w:r w:rsidR="00637399" w:rsidRPr="00BF3CFF">
              <w:rPr>
                <w:rFonts w:ascii="Verdana" w:eastAsia="+mn-ea" w:cs="B Nazanin" w:hint="cs"/>
                <w:color w:val="000000"/>
                <w:rtl/>
              </w:rPr>
              <w:t>قرارداد</w:t>
            </w:r>
            <w:r w:rsidR="00286906" w:rsidRPr="00BF3CFF">
              <w:rPr>
                <w:rFonts w:ascii="Verdana" w:eastAsia="+mn-ea" w:cs="B Nazanin" w:hint="cs"/>
                <w:color w:val="000000"/>
                <w:rtl/>
              </w:rPr>
              <w:t>ي</w:t>
            </w:r>
          </w:p>
        </w:tc>
      </w:tr>
      <w:tr w:rsidR="00E96F9E" w:rsidTr="00F34401">
        <w:trPr>
          <w:cantSplit/>
          <w:trHeight w:hRule="exact" w:val="5394"/>
          <w:jc w:val="center"/>
        </w:trPr>
        <w:tc>
          <w:tcPr>
            <w:tcW w:w="10762" w:type="dxa"/>
            <w:gridSpan w:val="6"/>
          </w:tcPr>
          <w:p w:rsidR="00E96F9E" w:rsidRDefault="00E96F9E" w:rsidP="00D96FDC">
            <w:p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47B5B">
              <w:rPr>
                <w:rFonts w:cs="B Nazanin" w:hint="cs"/>
                <w:b/>
                <w:bCs/>
                <w:sz w:val="22"/>
                <w:szCs w:val="22"/>
                <w:rtl/>
              </w:rPr>
              <w:t>توانا</w:t>
            </w:r>
            <w:r w:rsidR="00286906" w:rsidRPr="00847B5B">
              <w:rPr>
                <w:rFonts w:cs="B Nazanin" w:hint="cs"/>
                <w:b/>
                <w:bCs/>
                <w:sz w:val="22"/>
                <w:szCs w:val="22"/>
                <w:rtl/>
              </w:rPr>
              <w:t>يي</w:t>
            </w:r>
            <w:r w:rsidRPr="00847B5B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ها :</w:t>
            </w:r>
            <w:r w:rsidRPr="00847B5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47B5B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47B5B">
              <w:rPr>
                <w:rFonts w:cs="B Nazanin"/>
                <w:b/>
                <w:bCs/>
                <w:sz w:val="20"/>
                <w:szCs w:val="20"/>
                <w:rtl/>
              </w:rPr>
              <w:t xml:space="preserve">دو ستون " شديد با اهميت " و " بسيار با اهميت " از </w:t>
            </w:r>
            <w:r w:rsidRPr="00412330">
              <w:rPr>
                <w:rFonts w:cs="B Nazanin"/>
                <w:b/>
                <w:bCs/>
                <w:sz w:val="22"/>
                <w:szCs w:val="22"/>
                <w:rtl/>
              </w:rPr>
              <w:t>پرسشنامه</w:t>
            </w:r>
            <w:r w:rsidRPr="00847B5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آناليز</w:t>
            </w:r>
            <w:r w:rsidRPr="00847B5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شغل</w:t>
            </w:r>
            <w:r w:rsidRPr="00847B5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اين قسمت </w:t>
            </w:r>
            <w:r w:rsidRPr="00847B5B">
              <w:rPr>
                <w:rFonts w:cs="B Nazanin" w:hint="cs"/>
                <w:b/>
                <w:bCs/>
                <w:sz w:val="20"/>
                <w:szCs w:val="20"/>
                <w:rtl/>
              </w:rPr>
              <w:t>وارد شود</w:t>
            </w:r>
          </w:p>
          <w:p w:rsidR="00AA6070" w:rsidRPr="008B22E3" w:rsidRDefault="009D35E5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>توانایی طبق</w:t>
            </w:r>
            <w:r w:rsidR="00C10399"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>ه</w:t>
            </w: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بندی کردن : 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قدرت استفاده از نرم افزارهای مختلف به صورت کاربردی به گونه ای که بتوان آنها را با هم لینک نمود و همچنین تسلط کافی بر فرمول نویسی های مورد نیاز در نرم افزار های کاربردی مثل </w:t>
            </w:r>
            <w:r w:rsidRPr="008B22E3">
              <w:rPr>
                <w:rFonts w:cs="B Nazanin"/>
                <w:b/>
                <w:bCs/>
                <w:sz w:val="20"/>
                <w:szCs w:val="20"/>
              </w:rPr>
              <w:t>EXCEL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</w:t>
            </w:r>
            <w:r w:rsidRPr="008B22E3">
              <w:rPr>
                <w:rFonts w:cs="B Nazanin"/>
                <w:b/>
                <w:bCs/>
                <w:sz w:val="20"/>
                <w:szCs w:val="20"/>
              </w:rPr>
              <w:t>MSPROJECT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جهت سهولت امر برنامه ریزی و کاهش زمان.</w:t>
            </w:r>
          </w:p>
          <w:p w:rsidR="009D35E5" w:rsidRPr="008B22E3" w:rsidRDefault="009D35E5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استدلال استقرایی: </w:t>
            </w:r>
            <w:r w:rsidR="000E520C"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قدرت تحلیل سفارشات تولید و رسیدن به جزء و ارائه برنامه های هفتگی و رسیدن از برنامه های هفتگی به برنامه های روزانه و برنامه ریزی قطعات </w:t>
            </w:r>
          </w:p>
          <w:p w:rsidR="00D5114E" w:rsidRPr="008B22E3" w:rsidRDefault="00D5114E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>استدلال قیاسی</w:t>
            </w:r>
            <w:r w:rsidR="00EE4BB4"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یا استنتاجی : </w:t>
            </w:r>
            <w:r w:rsidR="00EE4BB4"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قدرت تلفیق اجزا 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>نظیر اطلاعات زمان ، متریال و... با محدودیتها و ارائه و تخمین زمان تحویل محصولات یا سفارشات تولید و استفاده از همین قدرت در زمان بندی سفارشات به صورت گروهی</w:t>
            </w:r>
          </w:p>
          <w:p w:rsidR="00D5114E" w:rsidRPr="008B22E3" w:rsidRDefault="00D5114E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نظم بخشی به اطلاعات : 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توانایی ساماندهی و نظم بخشیدن به امور محوله نظیر کنترل زمان و بایگانی کردن به موقع سفارشات تولید ، </w:t>
            </w:r>
            <w:r w:rsidRPr="008B22E3">
              <w:rPr>
                <w:rFonts w:cs="B Nazanin"/>
                <w:b/>
                <w:bCs/>
                <w:sz w:val="20"/>
                <w:szCs w:val="20"/>
              </w:rPr>
              <w:t>BOM</w:t>
            </w:r>
            <w:r w:rsidRPr="008B22E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 ، فرم های بارگیری و بازرسی ، کارت کار های روزانه پرسنل ، برنامه های هفتگی ، شاخص های مورد انتظار و ...</w:t>
            </w:r>
          </w:p>
          <w:p w:rsidR="00771E7D" w:rsidRPr="00473D90" w:rsidRDefault="00622E12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85"/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AA184D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توانایی حساب : 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توانایی انجام 4 عمل اصلی با سرعت و دقت بالا در محاسباتی نظیر محاسبه میزان رنگ مورد نیاز پروژه</w:t>
            </w:r>
            <w:r w:rsidR="00771E7D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های خاص و محاسباتی از این قبیل</w:t>
            </w:r>
          </w:p>
          <w:p w:rsidR="00771E7D" w:rsidRDefault="00771E7D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771E7D" w:rsidRDefault="00771E7D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771E7D" w:rsidRPr="00771E7D" w:rsidRDefault="00771E7D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59480C" w:rsidP="00D96FDC">
            <w:pPr>
              <w:tabs>
                <w:tab w:val="left" w:pos="4651"/>
              </w:tabs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  <w:r>
              <w:rPr>
                <w:rFonts w:cs="B Titr"/>
                <w:b/>
                <w:bCs/>
                <w:rtl/>
              </w:rPr>
              <w:tab/>
            </w: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</w:p>
          <w:p w:rsidR="00622E12" w:rsidRPr="009D35E5" w:rsidRDefault="00622E12" w:rsidP="00D96FDC">
            <w:pPr>
              <w:spacing w:line="276" w:lineRule="auto"/>
              <w:ind w:left="785"/>
              <w:jc w:val="both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 های خاص و بزرگ 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درك مطلب شفاهي : </w:t>
            </w:r>
            <w:r w:rsidRPr="00D32C7D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توانايي شنيدن و درك مطالب بيان شده.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بيان كلامي : </w:t>
            </w:r>
            <w:r w:rsidRPr="00771B8D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القاي مطالب مورد نظر از طريق بيان شيوا.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حساسيت به مسئله </w:t>
            </w:r>
            <w:r w:rsidRPr="00771B8D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: احساس مسئوليت در قبال وجود مشكل يا مساله در حال وقوع.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درك مطلب  :  </w:t>
            </w:r>
            <w:r w:rsidRPr="00771B8D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قدرت خواندن و تشخيص اطلاعات و نظريات مكتوب.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سرعت نتيجه گيري  :  </w:t>
            </w:r>
            <w:r w:rsidRPr="00771B8D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قدرت تفهيم، تلفيق يا سازمان دهي به اطلاعات</w:t>
            </w:r>
          </w:p>
          <w:p w:rsidR="00371994" w:rsidRPr="004073B3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استدلال استقرایی : </w:t>
            </w:r>
            <w:r w:rsidRPr="00D32C7D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قدرت استفاده از قواعد كلي(تکیه بر احتمالات)در مورد مشكلات خاص و ارايه پاسخ منطقي .(از کل به جزء رسیدن)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توانایی نتیجه گیری : </w:t>
            </w:r>
            <w:r w:rsidRPr="00D32C7D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قدرت تشخیص عیوب پنهان (توانایی حل مساله )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نظم بخشی به اطلاعات : </w:t>
            </w:r>
            <w:r w:rsidRPr="00D32C7D">
              <w:rPr>
                <w:rFonts w:cs="B Nazanin" w:hint="cs"/>
                <w:color w:val="000000" w:themeColor="text1"/>
                <w:sz w:val="22"/>
                <w:szCs w:val="22"/>
                <w:rtl/>
              </w:rPr>
              <w:t>قدرت ساماندهی فعالیت ها از طریق تدوین فرآیندها و دستورالعمل ها</w:t>
            </w:r>
          </w:p>
          <w:p w:rsidR="00371994" w:rsidRPr="00771B8D" w:rsidRDefault="00371994" w:rsidP="00D96FDC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cs="Nazanin"/>
                <w:b/>
                <w:bCs/>
                <w:color w:val="000000" w:themeColor="text1"/>
                <w:sz w:val="22"/>
                <w:szCs w:val="22"/>
              </w:rPr>
            </w:pPr>
            <w:r w:rsidRPr="00771B8D">
              <w:rPr>
                <w:rFonts w:cs="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انعطاف پذيري : </w:t>
            </w:r>
            <w:r w:rsidRPr="00771B8D">
              <w:rPr>
                <w:rFonts w:cs="Nazanin" w:hint="cs"/>
                <w:color w:val="000000" w:themeColor="text1"/>
                <w:sz w:val="22"/>
                <w:szCs w:val="22"/>
                <w:rtl/>
              </w:rPr>
              <w:t>توانايي رسيدن به نتايج بديع درباره يك موضوع ناب يا غيرمعمولي و يا ارائه راه حل هاي بديع براي يك مساله.</w:t>
            </w:r>
          </w:p>
          <w:p w:rsidR="00A9046A" w:rsidRPr="00E07ED6" w:rsidRDefault="00A9046A" w:rsidP="00D96FDC">
            <w:p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71E7D" w:rsidTr="00732129">
        <w:trPr>
          <w:cantSplit/>
          <w:trHeight w:hRule="exact" w:val="10103"/>
          <w:jc w:val="center"/>
        </w:trPr>
        <w:tc>
          <w:tcPr>
            <w:tcW w:w="10762" w:type="dxa"/>
            <w:gridSpan w:val="6"/>
          </w:tcPr>
          <w:p w:rsidR="00053949" w:rsidRDefault="00053949" w:rsidP="00D96FDC">
            <w:pPr>
              <w:pStyle w:val="ListParagraph"/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p w:rsidR="00053949" w:rsidRDefault="00053949" w:rsidP="00D96FDC">
            <w:pPr>
              <w:pStyle w:val="ListParagraph"/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</w:p>
          <w:p w:rsidR="00C10399" w:rsidRPr="00473D90" w:rsidRDefault="00C10399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>انعطاف پذیری :</w:t>
            </w:r>
            <w:r w:rsidR="005556E4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توانایی رسیدن به نتایج بدیع درباره یک موضوع ناب یا غیر معمولی و یا ارائه راه حلهای بدیع برای یک مساله</w:t>
            </w:r>
          </w:p>
          <w:p w:rsidR="00C10399" w:rsidRPr="00473D90" w:rsidRDefault="00C10399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سرعت در ادراک : </w:t>
            </w:r>
            <w:r w:rsidR="005556E4"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5556E4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قدرت مقایسه و درک تفاوتهای بین سفارشات مختلف تولید و درک شباهت و تفاوت بین آنها در اجرا و برنامه ریزی و زمانبندی به تفکیک هر پروژه</w:t>
            </w:r>
          </w:p>
          <w:p w:rsidR="00771E7D" w:rsidRPr="00473D90" w:rsidRDefault="00771E7D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حساسیت به مسئله : 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احساس مسئولیت در قبال مشکلات بوجود آماده در خصوص سفارشات تولید یا وقفه های تولید و پیگیری های مکرر و همیت جهت حل مشکل و مرتفع نمودن انها </w:t>
            </w:r>
          </w:p>
          <w:p w:rsidR="00771E7D" w:rsidRPr="00473D90" w:rsidRDefault="00771E7D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قدرت تمرکز : 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توانایی تمرکز بر روی یک پروژه و تجزیه و تحلیل آن با دقت بالا و صدور کسری های خرید به موقع و محاسبه زمان تحویل</w:t>
            </w:r>
            <w:r w:rsidR="00453504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و سایر محاسبات مورد نیاز سفارشات تولید بدون پرت شدن حواس</w:t>
            </w:r>
          </w:p>
          <w:p w:rsidR="00453504" w:rsidRPr="00473D90" w:rsidRDefault="00453504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قدرت انجام همزمان چندین کار : 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توانایی سامان دهی چندین کار در عین واحد به اینصورت که توانایی در انجام همزمان مکالمه تلفنی ، کار با نرم افزار برنامه ریزی ، بررسی چند </w:t>
            </w:r>
            <w:r w:rsidR="00C72C8E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س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فارش تولید و </w:t>
            </w:r>
            <w:r w:rsidRPr="00473D90">
              <w:rPr>
                <w:rFonts w:cs="B Nazanin"/>
                <w:b/>
                <w:bCs/>
                <w:sz w:val="20"/>
                <w:szCs w:val="20"/>
              </w:rPr>
              <w:t>BOM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جهت برنامه ریزی و ص</w:t>
            </w:r>
            <w:r w:rsidR="00C72C8E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دور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کسری های خرید همزمان با بررسی سفارشات تولید و </w:t>
            </w:r>
            <w:r w:rsidRPr="00473D90">
              <w:rPr>
                <w:rFonts w:cs="B Nazanin"/>
                <w:b/>
                <w:bCs/>
                <w:sz w:val="20"/>
                <w:szCs w:val="20"/>
              </w:rPr>
              <w:t>BOM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 و پرکردن فرم درخواست نقشه مورد نیاز </w:t>
            </w:r>
            <w:r w:rsidR="00C72C8E"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به صورت همزمان </w:t>
            </w:r>
          </w:p>
          <w:p w:rsidR="00C10399" w:rsidRPr="00473D90" w:rsidRDefault="00C10399" w:rsidP="00D96FD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365AF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نظم بخشی به اطلاعات : </w:t>
            </w:r>
            <w:r w:rsidRPr="00473D90">
              <w:rPr>
                <w:rFonts w:cs="B Nazanin" w:hint="cs"/>
                <w:b/>
                <w:bCs/>
                <w:sz w:val="20"/>
                <w:szCs w:val="20"/>
                <w:rtl/>
              </w:rPr>
              <w:t>قدرت ساماندهی فعالیت ها از طریق تدوین فرآیندها و دستورالعمل ها</w:t>
            </w:r>
          </w:p>
          <w:p w:rsidR="00C72C8E" w:rsidRDefault="00C72C8E" w:rsidP="00D96FDC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</w:rPr>
            </w:pPr>
          </w:p>
          <w:p w:rsidR="00C72C8E" w:rsidRPr="00C72C8E" w:rsidRDefault="00C72C8E" w:rsidP="00D96FDC">
            <w:pPr>
              <w:spacing w:line="276" w:lineRule="auto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053949" w:rsidRPr="006F1BC2" w:rsidTr="00F34401">
        <w:trPr>
          <w:trHeight w:hRule="exact" w:val="834"/>
          <w:jc w:val="center"/>
        </w:trPr>
        <w:tc>
          <w:tcPr>
            <w:tcW w:w="107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3949" w:rsidRPr="000C00B1" w:rsidRDefault="00053949" w:rsidP="001E0D6F">
            <w:pPr>
              <w:pStyle w:val="ListParagraph"/>
              <w:spacing w:line="288" w:lineRule="auto"/>
              <w:ind w:right="125"/>
              <w:jc w:val="center"/>
              <w:rPr>
                <w:rFonts w:ascii="Arial" w:hAnsi="Arial" w:cs="B Mitra"/>
                <w:b/>
                <w:bCs/>
                <w:color w:val="000000"/>
                <w:sz w:val="22"/>
                <w:szCs w:val="22"/>
                <w:rtl/>
              </w:rPr>
            </w:pPr>
            <w:r w:rsidRPr="000C00B1">
              <w:rPr>
                <w:rFonts w:ascii="Arial" w:hAnsi="Arial" w:cs="B Mitra" w:hint="cs"/>
                <w:b/>
                <w:bCs/>
                <w:color w:val="000000"/>
                <w:sz w:val="22"/>
                <w:szCs w:val="22"/>
                <w:rtl/>
              </w:rPr>
              <w:t>3-2.  تجارب مورد ن</w:t>
            </w:r>
            <w:r>
              <w:rPr>
                <w:rFonts w:ascii="Arial" w:hAnsi="Arial" w:cs="B Mitra" w:hint="cs"/>
                <w:b/>
                <w:bCs/>
                <w:color w:val="000000"/>
                <w:sz w:val="22"/>
                <w:szCs w:val="22"/>
                <w:rtl/>
              </w:rPr>
              <w:t>ي</w:t>
            </w:r>
            <w:r w:rsidRPr="000C00B1">
              <w:rPr>
                <w:rFonts w:ascii="Arial" w:hAnsi="Arial"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از </w:t>
            </w:r>
          </w:p>
          <w:p w:rsidR="00053949" w:rsidRPr="006F1BC2" w:rsidRDefault="00053949" w:rsidP="001E0D6F">
            <w:pPr>
              <w:spacing w:line="288" w:lineRule="auto"/>
              <w:ind w:right="125"/>
              <w:jc w:val="center"/>
              <w:rPr>
                <w:rFonts w:cs="B Mitra"/>
                <w:b/>
                <w:bCs/>
                <w:rtl/>
              </w:rPr>
            </w:pPr>
            <w:r w:rsidRPr="000C00B1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(براي 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عناصر "دانش پا</w:t>
            </w:r>
            <w:r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ه، مهارت ها</w:t>
            </w:r>
            <w:r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پا</w:t>
            </w:r>
            <w:r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ه و سا</w:t>
            </w:r>
            <w:r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ر مهارت ها" </w:t>
            </w:r>
            <w:r w:rsidRPr="000C00B1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از قسمت </w:t>
            </w:r>
            <w:r w:rsidRPr="000C00B1">
              <w:rPr>
                <w:rFonts w:ascii="Arial" w:hAnsi="Arial" w:cs="B Nazanin"/>
                <w:b/>
                <w:bCs/>
                <w:color w:val="FF0000"/>
                <w:sz w:val="20"/>
                <w:szCs w:val="20"/>
                <w:u w:val="single"/>
                <w:rtl/>
              </w:rPr>
              <w:t>شديدا با اهميت</w:t>
            </w:r>
            <w:r w:rsidRPr="000C00B1"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  <w:t xml:space="preserve"> پرسشنامه آناليز شغل استفاده نمائيد</w:t>
            </w:r>
            <w:r w:rsidRPr="000C00B1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053949" w:rsidRPr="00356404" w:rsidTr="00F34401">
        <w:trPr>
          <w:cantSplit/>
          <w:trHeight w:hRule="exact" w:val="718"/>
          <w:jc w:val="center"/>
        </w:trPr>
        <w:tc>
          <w:tcPr>
            <w:tcW w:w="5380" w:type="dxa"/>
            <w:gridSpan w:val="2"/>
            <w:tcBorders>
              <w:right w:val="double" w:sz="4" w:space="0" w:color="auto"/>
            </w:tcBorders>
            <w:vAlign w:val="center"/>
          </w:tcPr>
          <w:p w:rsidR="00053949" w:rsidRPr="00356404" w:rsidRDefault="00053949" w:rsidP="001E0D6F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56404">
              <w:rPr>
                <w:rFonts w:cs="B Mitra" w:hint="cs"/>
                <w:b/>
                <w:bCs/>
                <w:sz w:val="20"/>
                <w:szCs w:val="20"/>
                <w:rtl/>
              </w:rPr>
              <w:t>تحص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ي</w:t>
            </w:r>
            <w:r w:rsidRPr="00356404">
              <w:rPr>
                <w:rFonts w:cs="B Mitra" w:hint="cs"/>
                <w:b/>
                <w:bCs/>
                <w:sz w:val="20"/>
                <w:szCs w:val="20"/>
                <w:rtl/>
              </w:rPr>
              <w:t>لات با ذکر گرا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ي</w:t>
            </w:r>
            <w:r w:rsidRPr="00356404">
              <w:rPr>
                <w:rFonts w:cs="B Mitra" w:hint="cs"/>
                <w:b/>
                <w:bCs/>
                <w:sz w:val="20"/>
                <w:szCs w:val="20"/>
                <w:rtl/>
              </w:rPr>
              <w:t>ش</w:t>
            </w:r>
          </w:p>
        </w:tc>
        <w:tc>
          <w:tcPr>
            <w:tcW w:w="5382" w:type="dxa"/>
            <w:gridSpan w:val="4"/>
            <w:tcBorders>
              <w:left w:val="double" w:sz="4" w:space="0" w:color="auto"/>
            </w:tcBorders>
            <w:vAlign w:val="center"/>
          </w:tcPr>
          <w:p w:rsidR="00053949" w:rsidRPr="00356404" w:rsidRDefault="00053949" w:rsidP="001E0D6F">
            <w:pPr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356404">
              <w:rPr>
                <w:rFonts w:cs="B Mitra" w:hint="cs"/>
                <w:b/>
                <w:bCs/>
                <w:sz w:val="20"/>
                <w:szCs w:val="20"/>
                <w:rtl/>
              </w:rPr>
              <w:t>تجربه مرتبط کار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ي</w:t>
            </w:r>
            <w:r w:rsidRPr="00356404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(بازه زماني)</w:t>
            </w:r>
          </w:p>
        </w:tc>
      </w:tr>
      <w:tr w:rsidR="00053949" w:rsidRPr="00473D90" w:rsidTr="00F34401">
        <w:trPr>
          <w:cantSplit/>
          <w:trHeight w:hRule="exact" w:val="556"/>
          <w:jc w:val="center"/>
        </w:trPr>
        <w:tc>
          <w:tcPr>
            <w:tcW w:w="5380" w:type="dxa"/>
            <w:gridSpan w:val="2"/>
            <w:tcBorders>
              <w:right w:val="double" w:sz="4" w:space="0" w:color="auto"/>
            </w:tcBorders>
            <w:vAlign w:val="center"/>
          </w:tcPr>
          <w:p w:rsidR="00053949" w:rsidRPr="00473D90" w:rsidRDefault="00053949" w:rsidP="001E0D6F">
            <w:pPr>
              <w:textAlignment w:val="baseline"/>
              <w:rPr>
                <w:rFonts w:ascii="Verdana" w:eastAsia="+mn-ea" w:cs="B Nazanin"/>
                <w:b/>
                <w:bCs/>
                <w:color w:val="000000"/>
                <w:sz w:val="20"/>
                <w:szCs w:val="20"/>
              </w:rPr>
            </w:pPr>
            <w:r w:rsidRPr="00473D90">
              <w:rPr>
                <w:rFonts w:ascii="Verdana" w:eastAsia="+mn-e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کارشناسی </w:t>
            </w:r>
            <w:r>
              <w:rPr>
                <w:rFonts w:ascii="Verdana" w:eastAsia="+mn-e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فنی ترجیحا </w:t>
            </w:r>
            <w:r w:rsidRPr="00473D90">
              <w:rPr>
                <w:rFonts w:ascii="Verdana" w:eastAsia="+mn-ea" w:cs="B Nazanin" w:hint="cs"/>
                <w:b/>
                <w:bCs/>
                <w:color w:val="000000"/>
                <w:sz w:val="20"/>
                <w:szCs w:val="20"/>
                <w:rtl/>
              </w:rPr>
              <w:t>مهندسی صنایع</w:t>
            </w:r>
          </w:p>
          <w:p w:rsidR="00053949" w:rsidRPr="00473D90" w:rsidRDefault="00053949" w:rsidP="001E0D6F">
            <w:pPr>
              <w:textAlignment w:val="baseline"/>
              <w:rPr>
                <w:rFonts w:ascii="Verdana" w:eastAsia="+mn-e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382" w:type="dxa"/>
            <w:gridSpan w:val="4"/>
            <w:tcBorders>
              <w:left w:val="double" w:sz="4" w:space="0" w:color="auto"/>
            </w:tcBorders>
            <w:vAlign w:val="center"/>
          </w:tcPr>
          <w:p w:rsidR="00053949" w:rsidRPr="00473D90" w:rsidRDefault="00053949" w:rsidP="000043A7">
            <w:pPr>
              <w:jc w:val="center"/>
              <w:textAlignment w:val="baseline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 تا 5</w:t>
            </w:r>
          </w:p>
        </w:tc>
      </w:tr>
      <w:tr w:rsidR="00053949" w:rsidRPr="00473D90" w:rsidTr="00F34401">
        <w:trPr>
          <w:cantSplit/>
          <w:trHeight w:hRule="exact" w:val="556"/>
          <w:jc w:val="center"/>
        </w:trPr>
        <w:tc>
          <w:tcPr>
            <w:tcW w:w="5380" w:type="dxa"/>
            <w:gridSpan w:val="2"/>
            <w:tcBorders>
              <w:right w:val="double" w:sz="4" w:space="0" w:color="auto"/>
            </w:tcBorders>
            <w:vAlign w:val="center"/>
          </w:tcPr>
          <w:p w:rsidR="003F3698" w:rsidRDefault="00053949" w:rsidP="001E0D6F">
            <w:pPr>
              <w:textAlignment w:val="baseline"/>
              <w:rPr>
                <w:rFonts w:ascii="Verdana" w:eastAsia="+mn-e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Verdana" w:eastAsia="+mn-e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مدیریت صنعتی / پروژه </w:t>
            </w: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P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3F3698" w:rsidRDefault="003F3698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  <w:p w:rsidR="00053949" w:rsidRPr="003F3698" w:rsidRDefault="00053949" w:rsidP="003F3698">
            <w:pPr>
              <w:rPr>
                <w:rFonts w:ascii="Verdana" w:eastAsia="+mn-ea" w:cs="B Nazanin"/>
                <w:sz w:val="20"/>
                <w:szCs w:val="20"/>
                <w:rtl/>
              </w:rPr>
            </w:pPr>
          </w:p>
        </w:tc>
        <w:tc>
          <w:tcPr>
            <w:tcW w:w="5382" w:type="dxa"/>
            <w:gridSpan w:val="4"/>
            <w:tcBorders>
              <w:left w:val="double" w:sz="4" w:space="0" w:color="auto"/>
            </w:tcBorders>
            <w:vAlign w:val="center"/>
          </w:tcPr>
          <w:p w:rsidR="00053949" w:rsidRPr="00473D90" w:rsidRDefault="00053949" w:rsidP="000043A7">
            <w:pPr>
              <w:jc w:val="center"/>
              <w:textAlignment w:val="baseline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 تا 6</w:t>
            </w:r>
          </w:p>
        </w:tc>
      </w:tr>
      <w:tr w:rsidR="0078285F" w:rsidTr="00732129">
        <w:trPr>
          <w:cantSplit/>
          <w:trHeight w:hRule="exact" w:val="13163"/>
          <w:jc w:val="center"/>
        </w:trPr>
        <w:tc>
          <w:tcPr>
            <w:tcW w:w="10762" w:type="dxa"/>
            <w:gridSpan w:val="6"/>
            <w:tcBorders>
              <w:right w:val="single" w:sz="4" w:space="0" w:color="auto"/>
            </w:tcBorders>
            <w:vAlign w:val="center"/>
          </w:tcPr>
          <w:p w:rsidR="00F51ADB" w:rsidRPr="003459B6" w:rsidRDefault="00F51ADB" w:rsidP="00356404">
            <w:pPr>
              <w:spacing w:line="276" w:lineRule="auto"/>
              <w:rPr>
                <w:rFonts w:cs="B Mitra"/>
                <w:b/>
                <w:bCs/>
                <w:color w:val="FF0000"/>
                <w:sz w:val="22"/>
                <w:szCs w:val="22"/>
                <w:rtl/>
              </w:rPr>
            </w:pP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lastRenderedPageBreak/>
              <w:t>دانش پا</w:t>
            </w:r>
            <w:r w:rsidR="00286906"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ي</w:t>
            </w: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ه :</w:t>
            </w:r>
          </w:p>
          <w:p w:rsidR="00AB0714" w:rsidRDefault="00AB0714" w:rsidP="00356404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BC5EC9" w:rsidRPr="00D96FDC" w:rsidRDefault="00BC5EC9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مدیریت و اداره کردن امور :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اصول برنامه ریزی مواد و تولید و مدیریت منابع و تخصیص به موقع آنها و تکنیکهای انعطاف پذیر نمودن برنامه تولید و داشتن برنامه جایگزین </w:t>
            </w:r>
          </w:p>
          <w:p w:rsidR="00BC5EC9" w:rsidRPr="00D96FDC" w:rsidRDefault="00BC5EC9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مهندسی  و تکنولوژی :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استفاده از علوم مهندسی  و نرم افزاری جهت تسهیل در مدیریت منایع و برنامه ریزی تولید و مواد </w:t>
            </w:r>
          </w:p>
          <w:p w:rsidR="00BC5EC9" w:rsidRPr="00D96FDC" w:rsidRDefault="00BC5EC9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ریاضیات :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 حساب و جبر و هندسه و آمار و کاربرد آنها در برنامه ریزی تولید به گونه ای که با تکیه بر ریاضیات و اصول منطقی می توان در بسیاری از نرم افراز ها دخل و تصرف نموده و خروجی های قابل قبول تری به دست آورد.</w:t>
            </w:r>
          </w:p>
          <w:p w:rsidR="00BC5EC9" w:rsidRPr="00D96FDC" w:rsidRDefault="00BC5EC9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تولید و پردازش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: دانش مواد خام و متریال موجود و مرتبط به حوزه کاری و پروسه و ف</w:t>
            </w:r>
            <w:r w:rsidR="00D3622D"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رایند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های تولید قطعات و محصولات و تکنیکهای کاهش هزینه ها و افزایش راندمان و بهره وری با تکیه بر مدیریت صحیح منابع بالقوه و بالفعل.</w:t>
            </w:r>
          </w:p>
          <w:p w:rsidR="007E6855" w:rsidRPr="00D96FDC" w:rsidRDefault="007E6855" w:rsidP="000E4E70">
            <w:pPr>
              <w:pStyle w:val="ListParagraph"/>
              <w:numPr>
                <w:ilvl w:val="0"/>
                <w:numId w:val="7"/>
              </w:numPr>
              <w:tabs>
                <w:tab w:val="left" w:pos="566"/>
              </w:tabs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/>
                <w:b/>
                <w:bCs/>
                <w:sz w:val="22"/>
                <w:szCs w:val="22"/>
              </w:rPr>
              <w:t>ICDL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شامل</w:t>
            </w:r>
            <w:r w:rsidRPr="00D96FD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مفاهيم اوليه در فناوري اطلاعات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D96FDC">
              <w:rPr>
                <w:rFonts w:cs="B Nazanin"/>
                <w:b/>
                <w:bCs/>
                <w:sz w:val="20"/>
                <w:szCs w:val="20"/>
                <w:rtl/>
              </w:rPr>
              <w:t>استفاده از كامپيوتر و مديريت فايل ها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D96FDC">
              <w:rPr>
                <w:rFonts w:cs="B Nazanin"/>
                <w:b/>
                <w:bCs/>
                <w:sz w:val="20"/>
                <w:szCs w:val="20"/>
              </w:rPr>
              <w:t>Word</w:t>
            </w:r>
            <w:r w:rsidRPr="00D96FD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مايكروسافت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D96FDC">
              <w:rPr>
                <w:rFonts w:cs="B Nazanin"/>
                <w:b/>
                <w:bCs/>
                <w:sz w:val="20"/>
                <w:szCs w:val="20"/>
              </w:rPr>
              <w:t>EXCEL</w:t>
            </w:r>
            <w:r w:rsidRPr="00D96FD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مايكروسافت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D96FDC">
              <w:rPr>
                <w:rFonts w:cs="B Nazanin"/>
                <w:b/>
                <w:bCs/>
                <w:sz w:val="20"/>
                <w:szCs w:val="20"/>
              </w:rPr>
              <w:t>Power Point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="000E4E7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نرم افزار </w:t>
            </w:r>
            <w:r w:rsidR="000E4E70">
              <w:rPr>
                <w:rFonts w:cs="B Nazanin"/>
                <w:b/>
                <w:bCs/>
                <w:sz w:val="20"/>
                <w:szCs w:val="20"/>
              </w:rPr>
              <w:t>MSP</w:t>
            </w:r>
            <w:r w:rsidR="000E4E7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0E4E7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D96FDC">
              <w:rPr>
                <w:rFonts w:cs="B Nazanin"/>
                <w:b/>
                <w:bCs/>
                <w:sz w:val="20"/>
                <w:szCs w:val="20"/>
                <w:rtl/>
              </w:rPr>
              <w:t>خدمات اطلاعاتي شبكه - اينترنت و پست الكترونيك</w:t>
            </w:r>
          </w:p>
          <w:p w:rsidR="007E6855" w:rsidRPr="00D96FDC" w:rsidRDefault="007E6855" w:rsidP="00E47680">
            <w:pPr>
              <w:pStyle w:val="ListParagraph"/>
              <w:numPr>
                <w:ilvl w:val="0"/>
                <w:numId w:val="7"/>
              </w:numPr>
              <w:tabs>
                <w:tab w:val="left" w:pos="566"/>
              </w:tabs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آشنایی با شرکت :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شامل راهبردها و ساختار سازمان، شرح وظایف ها، آشنایی با کالاها و تجهیزات فنی مرتبط در پروژ ه های اجرایی و فرایندهای کاری، اخرین اطلاعات از عملکرد سازمان و منشور اخلاقی سازمان و سایر قوانین داخلی</w:t>
            </w:r>
          </w:p>
          <w:p w:rsidR="007E6855" w:rsidRDefault="007E6855" w:rsidP="00E47680">
            <w:pPr>
              <w:pStyle w:val="ListParagraph"/>
              <w:numPr>
                <w:ilvl w:val="0"/>
                <w:numId w:val="7"/>
              </w:numPr>
              <w:tabs>
                <w:tab w:val="left" w:pos="566"/>
              </w:tabs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>مبانی تفکر سیستماتیک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96FDC">
              <w:rPr>
                <w:rFonts w:cs="B Nazanin"/>
                <w:b/>
                <w:bCs/>
                <w:sz w:val="20"/>
                <w:szCs w:val="20"/>
              </w:rPr>
              <w:t>: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شامل درک روابط درونی پدیده ها، سطوح سیستم، آنالیز مسائل پیچیده، دیدگاه فرایندی در مقابل دیدگاه بخشی و رویکرد مشارکتی</w:t>
            </w:r>
          </w:p>
          <w:p w:rsidR="000E4E70" w:rsidRPr="00D96FDC" w:rsidRDefault="000E4E70" w:rsidP="00767366">
            <w:pPr>
              <w:pStyle w:val="ListParagraph"/>
              <w:numPr>
                <w:ilvl w:val="0"/>
                <w:numId w:val="7"/>
              </w:numPr>
              <w:tabs>
                <w:tab w:val="left" w:pos="566"/>
              </w:tabs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آشنایی ب</w:t>
            </w:r>
            <w:r w:rsidR="0076736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روند پی</w:t>
            </w:r>
            <w:r w:rsidR="008E02E0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شرفت پروژه ها و درصد پیشرفت بر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حسب زمان</w:t>
            </w:r>
          </w:p>
          <w:p w:rsidR="008B3B66" w:rsidRDefault="008B3B66" w:rsidP="008907AE">
            <w:pPr>
              <w:spacing w:line="276" w:lineRule="auto"/>
              <w:rPr>
                <w:rFonts w:cs="B Mitra"/>
                <w:b/>
                <w:bCs/>
                <w:sz w:val="16"/>
                <w:szCs w:val="16"/>
              </w:rPr>
            </w:pPr>
          </w:p>
          <w:p w:rsidR="00A6221A" w:rsidRDefault="00A6221A" w:rsidP="008907AE">
            <w:p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:rsidR="00F51ADB" w:rsidRPr="003459B6" w:rsidRDefault="00F51ADB" w:rsidP="008907AE">
            <w:pPr>
              <w:spacing w:line="276" w:lineRule="auto"/>
              <w:rPr>
                <w:rFonts w:cs="B Mitra"/>
                <w:b/>
                <w:bCs/>
                <w:color w:val="FF0000"/>
                <w:sz w:val="22"/>
                <w:szCs w:val="22"/>
                <w:rtl/>
              </w:rPr>
            </w:pP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مهارت ها</w:t>
            </w:r>
            <w:r w:rsidR="00286906"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ي</w:t>
            </w: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 xml:space="preserve"> پا</w:t>
            </w:r>
            <w:r w:rsidR="00286906"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ي</w:t>
            </w: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 xml:space="preserve">ه : </w:t>
            </w:r>
          </w:p>
          <w:p w:rsidR="00E907C8" w:rsidRPr="00D96FDC" w:rsidRDefault="00E907C8" w:rsidP="003F3698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AD43E2">
              <w:rPr>
                <w:rFonts w:cs="B Nazanin" w:hint="cs"/>
                <w:b/>
                <w:bCs/>
                <w:sz w:val="22"/>
                <w:szCs w:val="22"/>
                <w:rtl/>
              </w:rPr>
              <w:t>حساب :</w:t>
            </w:r>
            <w:r w:rsidRPr="00D96FDC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مهارت بسیار بالای استفاده از ریاضیات و حساب و هندسه در حل مشکلات و برنامه ریزی تولید و مواد نظیر استفاده از فرمول های ریاضی جهت تسریع در محاسبه میزان رنگ مورد نیاز سفارشات و محصولات </w:t>
            </w:r>
            <w:r w:rsidR="008907AE"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استفاده از انتگرال در محاسبه مساحت سط</w:t>
            </w:r>
            <w:r w:rsidR="003F3698"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>ح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برخی از قطعات و غیره ، همچنی استفاده از فنون ریاضی در فرمول نویسی و کد نویسی در نرم افزاری مثل </w:t>
            </w:r>
            <w:r w:rsidRPr="00D96FDC">
              <w:rPr>
                <w:rFonts w:cs="B Nazanin"/>
                <w:b/>
                <w:bCs/>
                <w:sz w:val="20"/>
                <w:szCs w:val="20"/>
              </w:rPr>
              <w:t>excel</w:t>
            </w:r>
            <w:r w:rsidRPr="00D96F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افزایش سرعت صدور کارت کارهای تولید و ماشین آلات و کسری های خرید.</w:t>
            </w:r>
          </w:p>
          <w:p w:rsidR="00D12B08" w:rsidRDefault="00D12B08" w:rsidP="005556E4">
            <w:p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:rsidR="008907AE" w:rsidRPr="003459B6" w:rsidRDefault="008907AE" w:rsidP="005556E4">
            <w:pPr>
              <w:spacing w:line="276" w:lineRule="auto"/>
              <w:rPr>
                <w:rFonts w:cs="B Mitra"/>
                <w:b/>
                <w:bCs/>
                <w:color w:val="FF0000"/>
                <w:sz w:val="18"/>
                <w:szCs w:val="18"/>
              </w:rPr>
            </w:pPr>
            <w:r w:rsidRPr="003459B6">
              <w:rPr>
                <w:rFonts w:cs="B Mitra" w:hint="cs"/>
                <w:b/>
                <w:bCs/>
                <w:color w:val="FF0000"/>
                <w:sz w:val="22"/>
                <w:szCs w:val="22"/>
                <w:rtl/>
              </w:rPr>
              <w:t>ساير مهارت ها</w:t>
            </w:r>
            <w:r w:rsidRPr="003459B6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="00365AFC" w:rsidRPr="003459B6">
              <w:rPr>
                <w:rFonts w:cs="B Mitra"/>
                <w:b/>
                <w:bCs/>
                <w:color w:val="FF0000"/>
                <w:sz w:val="18"/>
                <w:szCs w:val="18"/>
              </w:rPr>
              <w:t>:</w:t>
            </w: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8B3B66" w:rsidRPr="001A1CDA" w:rsidRDefault="008B3B66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AD43E2">
              <w:rPr>
                <w:rFonts w:cs="B Nazanin" w:hint="cs"/>
                <w:b/>
                <w:bCs/>
                <w:sz w:val="22"/>
                <w:szCs w:val="22"/>
                <w:rtl/>
              </w:rPr>
              <w:t>مدیریت مواد</w:t>
            </w:r>
            <w:r w:rsidRPr="001A1CD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: مدیریت مناسب تجهیزات و امکانات و مواد و برنامه ریزی جهت جلوگیری از کمبود و کاهش موجودی</w:t>
            </w:r>
          </w:p>
          <w:p w:rsidR="008B3B66" w:rsidRPr="001A1CDA" w:rsidRDefault="008B3B66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AD43E2">
              <w:rPr>
                <w:rFonts w:cs="B Nazanin" w:hint="cs"/>
                <w:b/>
                <w:bCs/>
                <w:sz w:val="22"/>
                <w:szCs w:val="22"/>
                <w:rtl/>
              </w:rPr>
              <w:t>مدیریت زمان :</w:t>
            </w:r>
            <w:r w:rsidRPr="001A1CD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برنامه ریزی و مدیریت زمان خود و پروژه ها و نفرات تولید و هدایت پروژه ها جهت تحویل به موقع</w:t>
            </w: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78285F" w:rsidRPr="00356404" w:rsidRDefault="0078285F" w:rsidP="00356404">
            <w:pPr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E96F9E" w:rsidTr="00AB539A">
        <w:trPr>
          <w:cantSplit/>
          <w:trHeight w:hRule="exact" w:val="7592"/>
          <w:jc w:val="center"/>
        </w:trPr>
        <w:tc>
          <w:tcPr>
            <w:tcW w:w="10762" w:type="dxa"/>
            <w:gridSpan w:val="6"/>
          </w:tcPr>
          <w:p w:rsidR="00035268" w:rsidRPr="0059480C" w:rsidRDefault="00F51ADB" w:rsidP="009A2DFF">
            <w:pPr>
              <w:pStyle w:val="ListParagraph"/>
              <w:numPr>
                <w:ilvl w:val="0"/>
                <w:numId w:val="1"/>
              </w:numPr>
              <w:tabs>
                <w:tab w:val="left" w:pos="1782"/>
              </w:tabs>
              <w:spacing w:line="276" w:lineRule="auto"/>
              <w:rPr>
                <w:rFonts w:ascii="Arial" w:hAnsi="Arial" w:cs="B Mitra"/>
                <w:b/>
                <w:bCs/>
                <w:color w:val="000000"/>
              </w:rPr>
            </w:pPr>
            <w:r w:rsidRPr="0059480C">
              <w:rPr>
                <w:rFonts w:ascii="Arial" w:hAnsi="Arial" w:cs="B Mitra"/>
                <w:b/>
                <w:bCs/>
                <w:color w:val="000000"/>
                <w:rtl/>
              </w:rPr>
              <w:lastRenderedPageBreak/>
              <w:t>دانش و مهارت هاي مرتبط با شغل :</w:t>
            </w:r>
            <w:r w:rsidR="00356404" w:rsidRPr="0059480C">
              <w:rPr>
                <w:rFonts w:ascii="Arial" w:hAnsi="Arial" w:cs="B Mitra"/>
                <w:b/>
                <w:bCs/>
                <w:color w:val="000000"/>
                <w:rtl/>
              </w:rPr>
              <w:t xml:space="preserve"> </w:t>
            </w:r>
            <w:r w:rsidRPr="0059480C">
              <w:rPr>
                <w:rFonts w:cs="B Mitra"/>
                <w:b/>
                <w:bCs/>
                <w:rtl/>
              </w:rPr>
              <w:t xml:space="preserve">دو ستون " </w:t>
            </w:r>
            <w:r w:rsidRPr="0059480C">
              <w:rPr>
                <w:rFonts w:cs="B Mitra" w:hint="cs"/>
                <w:b/>
                <w:bCs/>
                <w:rtl/>
              </w:rPr>
              <w:t>بس</w:t>
            </w:r>
            <w:r w:rsidR="00286906" w:rsidRPr="0059480C">
              <w:rPr>
                <w:rFonts w:cs="B Mitra" w:hint="cs"/>
                <w:b/>
                <w:bCs/>
                <w:rtl/>
              </w:rPr>
              <w:t>ي</w:t>
            </w:r>
            <w:r w:rsidRPr="0059480C">
              <w:rPr>
                <w:rFonts w:cs="B Mitra" w:hint="cs"/>
                <w:b/>
                <w:bCs/>
                <w:rtl/>
              </w:rPr>
              <w:t>ار</w:t>
            </w:r>
            <w:r w:rsidRPr="0059480C">
              <w:rPr>
                <w:rFonts w:cs="B Mitra"/>
                <w:b/>
                <w:bCs/>
                <w:rtl/>
              </w:rPr>
              <w:t xml:space="preserve"> با اهميت " و "  با اهميت " از پرسشنامه آناليز</w:t>
            </w:r>
            <w:r w:rsidRPr="0059480C">
              <w:rPr>
                <w:rFonts w:cs="B Mitra" w:hint="cs"/>
                <w:b/>
                <w:bCs/>
                <w:rtl/>
              </w:rPr>
              <w:t xml:space="preserve"> شغل</w:t>
            </w:r>
            <w:r w:rsidRPr="0059480C">
              <w:rPr>
                <w:rFonts w:cs="B Mitra"/>
                <w:b/>
                <w:bCs/>
                <w:rtl/>
              </w:rPr>
              <w:t xml:space="preserve"> در اين قسمت </w:t>
            </w:r>
            <w:r w:rsidR="00C168B3" w:rsidRPr="0059480C">
              <w:rPr>
                <w:rFonts w:cs="B Mitra" w:hint="cs"/>
                <w:b/>
                <w:bCs/>
                <w:rtl/>
              </w:rPr>
              <w:t>وارد شود</w:t>
            </w:r>
            <w:r w:rsidR="0059480C">
              <w:rPr>
                <w:rFonts w:cs="B Mitra"/>
                <w:b/>
                <w:bCs/>
              </w:rPr>
              <w:t>.</w:t>
            </w:r>
          </w:p>
          <w:p w:rsidR="00BF16B5" w:rsidRPr="0059480C" w:rsidRDefault="00BF16B5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مهارت شنيداري :  توجه خاص به آنچه سايرين اظهار مي دارند و پرداختن به نكته ها و طرح پرسش در زمان مناسب بدون برهم زدن تمركز گوينده. </w:t>
            </w:r>
          </w:p>
          <w:p w:rsidR="008D5ACF" w:rsidRPr="0059480C" w:rsidRDefault="008D5AC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یادگیری فعال: مهارت درک و برداشت صحیح و درست از اطلاعات جدید برای حل و تصمیم گیری مسائل جاری و آتی </w:t>
            </w:r>
          </w:p>
          <w:p w:rsidR="008D5ACF" w:rsidRPr="0059480C" w:rsidRDefault="008D5AC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تفکر انتقادی: تفکر منطقی و عقلانی برای تشخیص نقاط قوت و ضعف </w:t>
            </w:r>
            <w:r w:rsidR="00CE20E0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روشها  و راه حلهای مختلف یک مشکل</w:t>
            </w:r>
          </w:p>
          <w:p w:rsidR="00CE20E0" w:rsidRPr="0059480C" w:rsidRDefault="00CE20E0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نظارت : نظارت و ارزیابی عملکرد خود و دیگران از طریق محاسبه شاخص های مختلف </w:t>
            </w:r>
            <w:r w:rsidR="009A2DFF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و مقایسه با شاخص های استاندارد جهت ارتقاء خود و سازمان</w:t>
            </w:r>
          </w:p>
          <w:p w:rsidR="009A2DFF" w:rsidRPr="0059480C" w:rsidRDefault="009A2DF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درک مطلب: فهم متون نوشتاری در مدارک مرتبط با شغل</w:t>
            </w:r>
          </w:p>
          <w:p w:rsidR="009A2DFF" w:rsidRPr="0059480C" w:rsidRDefault="009A2DF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مهارت علمی : استفاده از قواعد و روشهای علمی برای حل مشکلات</w:t>
            </w:r>
          </w:p>
          <w:p w:rsidR="009A2DFF" w:rsidRPr="0059480C" w:rsidRDefault="009A2DF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مهارت کلامی: مهارت گفتگو با دیگران به منظور انتقال موثر اطلاعات</w:t>
            </w:r>
          </w:p>
          <w:p w:rsidR="009A2DFF" w:rsidRPr="0059480C" w:rsidRDefault="009A2DF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حل مشکلات : مهارت در تعریف و بررسی همه جانبه مسئله و اطلاعات مرتبط با آن ، ارزیابی نقاط قوت و ضعف مسائل و ارائه راهکار جهت حل</w:t>
            </w:r>
          </w:p>
          <w:p w:rsidR="009A2DFF" w:rsidRPr="0059480C" w:rsidRDefault="009A2DFF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 من</w:t>
            </w:r>
            <w:r w:rsidR="008B22E3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بع انسانی : برانگیختن ، بالندگی و هدایت و یافتن شایسته ترین افراد جهت همکاری مثل انتخاب نفر مناسب جهت کنترل تولید  و آموزش و هدایت نفر مربوطه در راستای اهداف واحد برنامه ریزی تولید و سازمان</w:t>
            </w:r>
          </w:p>
          <w:p w:rsidR="009A2DFF" w:rsidRPr="0059480C" w:rsidRDefault="00C4005C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هماهنگی: متعادل کردن و تنظیم کار خود با دیگران </w:t>
            </w:r>
          </w:p>
          <w:p w:rsidR="00C4005C" w:rsidRPr="0059480C" w:rsidRDefault="00C4005C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راهنمایی : یاد دادن چگونگی انجام کار به دیگران مثل آموزشهای لازم و مورد نیاز به نفر کنترل تولید و ارائه راهکارهای مختلف به ایشان در انجام برخی محاسبات مثل محاسبه راندمان نفرات</w:t>
            </w:r>
          </w:p>
          <w:p w:rsidR="00C4005C" w:rsidRPr="0059480C" w:rsidRDefault="00C4005C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قضاوت و تصمیم گیری : قضاوت و تصمیم گیری درست جهت انتخاب بهترین روش</w:t>
            </w:r>
          </w:p>
          <w:p w:rsidR="00C4005C" w:rsidRPr="0059480C" w:rsidRDefault="00537633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آنالیز سیستم : تعیین چ</w:t>
            </w:r>
            <w:r w:rsidR="00043EED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گ</w:t>
            </w: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ونگی عملکرد سیستم </w:t>
            </w:r>
            <w:r w:rsidR="00043EED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یک سیستم و بررسی تغییرات محیطی بر محصول خروجی</w:t>
            </w:r>
          </w:p>
          <w:p w:rsidR="00E96F9E" w:rsidRPr="0059480C" w:rsidRDefault="00043EED" w:rsidP="0059480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سنجش سیستم: تعیین و محاسبه شاخص </w:t>
            </w:r>
            <w:r w:rsidRPr="0059480C">
              <w:rPr>
                <w:rFonts w:cs="B Nazanin"/>
                <w:b/>
                <w:bCs/>
                <w:sz w:val="20"/>
                <w:szCs w:val="20"/>
              </w:rPr>
              <w:t>KPI</w:t>
            </w: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مرتبط و اقدامات مورد نیاز جهت ارتقاء و تصحیح در عملیات و متناسب یازی با اهداف سیستم</w:t>
            </w:r>
          </w:p>
        </w:tc>
      </w:tr>
      <w:tr w:rsidR="00A35278" w:rsidTr="00F34401">
        <w:trPr>
          <w:cantSplit/>
          <w:trHeight w:hRule="exact" w:val="4282"/>
          <w:jc w:val="center"/>
        </w:trPr>
        <w:tc>
          <w:tcPr>
            <w:tcW w:w="10762" w:type="dxa"/>
            <w:gridSpan w:val="6"/>
          </w:tcPr>
          <w:p w:rsidR="00A35278" w:rsidRPr="000D2159" w:rsidRDefault="00A35278" w:rsidP="00A35278">
            <w:pPr>
              <w:pStyle w:val="ListParagraph"/>
              <w:numPr>
                <w:ilvl w:val="0"/>
                <w:numId w:val="1"/>
              </w:numPr>
              <w:tabs>
                <w:tab w:val="left" w:pos="1782"/>
              </w:tabs>
              <w:spacing w:line="276" w:lineRule="auto"/>
              <w:rPr>
                <w:rFonts w:cs="B Mitra"/>
                <w:b/>
                <w:bCs/>
              </w:rPr>
            </w:pPr>
            <w:r w:rsidRPr="000D2159">
              <w:rPr>
                <w:rFonts w:cs="B Mitra" w:hint="cs"/>
                <w:b/>
                <w:bCs/>
                <w:rtl/>
              </w:rPr>
              <w:t>ارتباطات درون سازماني براي ايجاد عملکرد مطلوب شغل:</w:t>
            </w:r>
          </w:p>
          <w:p w:rsidR="00A35278" w:rsidRPr="0059480C" w:rsidRDefault="00771A7D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تولید: ارائه برنامه تولید </w:t>
            </w:r>
            <w:r w:rsidR="00EB30F0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(روزانه - هفتگی) </w:t>
            </w: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>و کارت کار به ازای هر پرسنل تولیدی</w:t>
            </w:r>
          </w:p>
          <w:p w:rsidR="00771A7D" w:rsidRPr="0059480C" w:rsidRDefault="00771A7D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فنی: اخذ نقشه و مدارک فنی </w:t>
            </w:r>
          </w:p>
          <w:p w:rsidR="00771A7D" w:rsidRPr="0059480C" w:rsidRDefault="00771A7D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انبار: ارائه لیست خروج مواد، </w:t>
            </w:r>
            <w:r w:rsidRPr="0059480C">
              <w:rPr>
                <w:rFonts w:cs="B Nazanin"/>
                <w:b/>
                <w:bCs/>
                <w:sz w:val="20"/>
                <w:szCs w:val="20"/>
              </w:rPr>
              <w:t>BOM</w:t>
            </w: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جهت استعلام موجودی، مجوز بارگیری محصولات و اخذ فرم های ارسال کالا</w:t>
            </w:r>
          </w:p>
          <w:p w:rsidR="00771A7D" w:rsidRPr="0059480C" w:rsidRDefault="00771A7D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فروش : </w:t>
            </w:r>
            <w:r w:rsidR="004D3E31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ارائه برنامه هفتگی، </w:t>
            </w:r>
            <w:r w:rsidR="00361F9E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اعلام محصولات اماده ارسال  و موجودی برخی محصولات </w:t>
            </w:r>
            <w:r w:rsidR="004D3E31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ارائه موردی برنامه های زمانبندی پروژه در قالب </w:t>
            </w:r>
            <w:r w:rsidR="004D3E31" w:rsidRPr="0059480C">
              <w:rPr>
                <w:rFonts w:cs="B Nazanin"/>
                <w:b/>
                <w:bCs/>
                <w:sz w:val="20"/>
                <w:szCs w:val="20"/>
              </w:rPr>
              <w:t>MSP</w:t>
            </w:r>
            <w:r w:rsidR="004D3E31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اخذ سفارشات تولید و اولویت ها و ضرورت های تولید جهت برنامه ریزی ، اخذ مجوز خروج پروژه ها</w:t>
            </w:r>
          </w:p>
          <w:p w:rsidR="00771A7D" w:rsidRPr="0059480C" w:rsidRDefault="00771A7D" w:rsidP="00E4768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720"/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تدارکات: </w:t>
            </w:r>
            <w:r w:rsidR="00A56ED4" w:rsidRPr="0059480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ارائه کسری خرید پروزه ها و اولویت بندی خرید </w:t>
            </w:r>
          </w:p>
        </w:tc>
      </w:tr>
      <w:tr w:rsidR="00C11DB5" w:rsidTr="00F34401">
        <w:trPr>
          <w:gridBefore w:val="1"/>
          <w:gridAfter w:val="1"/>
          <w:wBefore w:w="107" w:type="dxa"/>
          <w:wAfter w:w="106" w:type="dxa"/>
          <w:cantSplit/>
          <w:trHeight w:val="13288"/>
          <w:jc w:val="center"/>
        </w:trPr>
        <w:tc>
          <w:tcPr>
            <w:tcW w:w="10549" w:type="dxa"/>
            <w:gridSpan w:val="4"/>
          </w:tcPr>
          <w:p w:rsidR="00C11DB5" w:rsidRPr="000D2159" w:rsidRDefault="00C11DB5" w:rsidP="0024046D">
            <w:pPr>
              <w:pStyle w:val="ListParagraph"/>
              <w:numPr>
                <w:ilvl w:val="0"/>
                <w:numId w:val="10"/>
              </w:numPr>
              <w:tabs>
                <w:tab w:val="left" w:pos="1782"/>
              </w:tabs>
              <w:spacing w:line="276" w:lineRule="auto"/>
              <w:rPr>
                <w:rFonts w:cs="B Mitra"/>
                <w:b/>
                <w:bCs/>
              </w:rPr>
            </w:pPr>
            <w:r w:rsidRPr="000D2159">
              <w:rPr>
                <w:rFonts w:cs="B Mitra"/>
                <w:b/>
                <w:bCs/>
                <w:rtl/>
              </w:rPr>
              <w:lastRenderedPageBreak/>
              <w:t xml:space="preserve"> </w:t>
            </w:r>
            <w:r w:rsidRPr="000D2159">
              <w:rPr>
                <w:rFonts w:cs="B Mitra" w:hint="cs"/>
                <w:b/>
                <w:bCs/>
                <w:rtl/>
              </w:rPr>
              <w:t>شرح فعال</w:t>
            </w:r>
            <w:r w:rsidR="00286906" w:rsidRPr="000D2159">
              <w:rPr>
                <w:rFonts w:cs="B Mitra" w:hint="cs"/>
                <w:b/>
                <w:bCs/>
                <w:rtl/>
              </w:rPr>
              <w:t>ي</w:t>
            </w:r>
            <w:r w:rsidRPr="000D2159">
              <w:rPr>
                <w:rFonts w:cs="B Mitra" w:hint="cs"/>
                <w:b/>
                <w:bCs/>
                <w:rtl/>
              </w:rPr>
              <w:t xml:space="preserve">ت ها : </w:t>
            </w:r>
            <w:r w:rsidRPr="000D2159">
              <w:rPr>
                <w:rFonts w:cs="B Mitra"/>
                <w:b/>
                <w:bCs/>
                <w:rtl/>
              </w:rPr>
              <w:t>(جزئيات رفتارهاي کاري در شغل)</w:t>
            </w:r>
          </w:p>
          <w:p w:rsidR="00C11DB5" w:rsidRPr="000D2159" w:rsidRDefault="00C11DB5" w:rsidP="00CF22CF">
            <w:pPr>
              <w:spacing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>شاغل اين شغل با توجه به جايگاه سازماني و متناسب با مهارت</w:t>
            </w:r>
            <w:r w:rsidR="00C168B3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</w:t>
            </w:r>
            <w:r w:rsidR="0028690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ي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پيش بيني شده در طبقه شغلي مورد تصدي در محدوده </w:t>
            </w:r>
            <w:r w:rsidR="00C168B3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فعال</w:t>
            </w:r>
            <w:r w:rsidR="0028690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ي</w:t>
            </w:r>
            <w:r w:rsidR="00C168B3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ت ها</w:t>
            </w:r>
            <w:r w:rsidR="0028690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ي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زير انجام وظيفه مي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نما</w:t>
            </w:r>
            <w:r w:rsidR="0028690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ي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د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2159">
              <w:rPr>
                <w:rFonts w:cs="B Nazanin"/>
                <w:b/>
                <w:bCs/>
                <w:sz w:val="18"/>
                <w:szCs w:val="18"/>
                <w:rtl/>
              </w:rPr>
              <w:t xml:space="preserve">. </w:t>
            </w:r>
          </w:p>
          <w:p w:rsidR="001070F1" w:rsidRPr="00256C28" w:rsidRDefault="001070F1" w:rsidP="00CF22CF">
            <w:pPr>
              <w:spacing w:line="276" w:lineRule="auto"/>
              <w:jc w:val="lowKashida"/>
              <w:rPr>
                <w:rFonts w:cs="B Nazanin"/>
                <w:b/>
                <w:bCs/>
                <w:color w:val="FF0000"/>
                <w:sz w:val="22"/>
                <w:szCs w:val="22"/>
                <w:rtl/>
              </w:rPr>
            </w:pPr>
            <w:r w:rsidRPr="00256C28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>وظایف مرتبط با تخصص شغلی :</w:t>
            </w:r>
            <w:r w:rsidR="00D35077" w:rsidRPr="00256C28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</w:p>
          <w:p w:rsidR="00353373" w:rsidRPr="000D2159" w:rsidRDefault="00353373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درک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خط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مشی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کیفیت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همسو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نمودن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رابطه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آن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ها</w:t>
            </w:r>
          </w:p>
          <w:p w:rsidR="001411B9" w:rsidRPr="000D2159" w:rsidRDefault="001411B9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تدوین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اهداف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ریزی در راستای اهداف کلان و مدل کسب و کار و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پیشنهاد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آن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به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</w:t>
            </w:r>
            <w:r w:rsidRPr="000D2159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ارشد</w:t>
            </w:r>
          </w:p>
          <w:p w:rsidR="00353373" w:rsidRPr="000D2159" w:rsidRDefault="00353373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اگاه سازی و اطلاع رسانی مناسب از اهداف و برنامه ها به کلیه کارکنان تحت نظر از طرق مختلف منجمله اتوماسیون و جلسات حضوری</w:t>
            </w:r>
          </w:p>
          <w:p w:rsidR="005B7CB8" w:rsidRPr="000D2159" w:rsidRDefault="005B7CB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>ظرفیت سنجی ماشین‌آلات و خطوط تولیدی</w:t>
            </w:r>
          </w:p>
          <w:p w:rsidR="00384FA7" w:rsidRPr="000D2159" w:rsidRDefault="00574007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آماده </w:t>
            </w:r>
            <w:r w:rsidR="00B527E9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سازی لیست کلیه پروژه ها به تفکیک هر پروژه و جزئیات محصولات مورد نیاز </w:t>
            </w:r>
            <w:r w:rsidR="008B3B6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574007" w:rsidRPr="000D2159" w:rsidRDefault="00B527E9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آماده سازی ب</w:t>
            </w:r>
            <w:r w:rsidR="008B3B66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رنامه ماهانه </w:t>
            </w:r>
          </w:p>
          <w:p w:rsidR="00574007" w:rsidRPr="000D2159" w:rsidRDefault="00574007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بررسی سفارشات تولید مطابق</w:t>
            </w:r>
            <w:r w:rsidR="00B527E9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برنامه ماهانه و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527E9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انتخاب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E018F" w:rsidRPr="000D2159">
              <w:rPr>
                <w:rFonts w:cs="B Nazanin"/>
                <w:b/>
                <w:bCs/>
                <w:sz w:val="20"/>
                <w:szCs w:val="20"/>
              </w:rPr>
              <w:t>BOM</w:t>
            </w:r>
            <w:r w:rsidR="00B527E9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های مورد نیاز جهت استعلام موجودی و ارجاع آنها به انبار </w:t>
            </w:r>
          </w:p>
          <w:p w:rsidR="00B527E9" w:rsidRPr="000D2159" w:rsidRDefault="00B527E9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صدور درخواست خروج مدل های مورد نیاز ریخته گری داخلی یا خارجی</w:t>
            </w:r>
          </w:p>
          <w:p w:rsidR="00B527E9" w:rsidRPr="000D2159" w:rsidRDefault="00B527E9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آماده سازی برنامه های ریخته گری برای پیمانکاران خارجی و ارسال برای آنها از طریق ایمیل</w:t>
            </w:r>
          </w:p>
          <w:p w:rsidR="001F7E7B" w:rsidRPr="000D2159" w:rsidRDefault="001F7E7B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پیگیری تلفنی و مکتوب جهت تامین کسری های مورد نیاز پروژه ها از واحد تدارکات</w:t>
            </w:r>
          </w:p>
          <w:p w:rsidR="00B326A8" w:rsidRPr="000D2159" w:rsidRDefault="00B326A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آماده سازی نامه اولویت کسری های خرید مورد نیاز بر اساس برنامه هفتگی و ارسال برای واحد تدارکات به صورت هفتگی</w:t>
            </w:r>
          </w:p>
          <w:p w:rsidR="00B326A8" w:rsidRPr="000D2159" w:rsidRDefault="00B326A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آوری اطلاعات مورد نیاز از واحد </w:t>
            </w:r>
            <w:r w:rsidR="00A82463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های مرتبط ومحاسبه شاخص های مختل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 تولید و برنامه ریزی </w:t>
            </w:r>
          </w:p>
          <w:p w:rsidR="007F317B" w:rsidRPr="000D2159" w:rsidRDefault="007F317B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گذاری کسری های خرید ارجاع داده شده از جانب واحد های مختلف</w:t>
            </w:r>
          </w:p>
          <w:p w:rsidR="007F317B" w:rsidRPr="000D2159" w:rsidRDefault="007F317B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بررسی و ثبت کلیه اقلام خریداری شده از جانب واحد تدارکات </w:t>
            </w:r>
            <w:r w:rsidR="004D1E9A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در لیست و فرمت کسری های خرید و مطابقت آنها</w:t>
            </w:r>
          </w:p>
          <w:p w:rsidR="004D1E9A" w:rsidRPr="000D2159" w:rsidRDefault="004D1E9A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رویت مستمر اتوماسیون و خواندن نامه های دریافتی و اعمال موارد عنو</w:t>
            </w:r>
            <w:r w:rsidR="00AE018F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 شده در نامه ها در برنامه تولید ، پرینت سفارشات تولید </w:t>
            </w:r>
          </w:p>
          <w:p w:rsidR="00F751C8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همکاری و مشارکت در تدوین اهداف کلان سازمان و برنامه های راهبردی</w:t>
            </w:r>
          </w:p>
          <w:p w:rsidR="00F751C8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پیش بینی نیازهای واحد از لحاظ تعداد نیروهای مورد نیاز با توجه به برنامه های تدوین شده و اعلام به مدیر مافوق برای اخذ تائید و براورد ان ها با هدف اجرای کارهای برناخه ریزی شده</w:t>
            </w:r>
          </w:p>
          <w:p w:rsidR="00353373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شناسایی مشکلات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عملیاتی واحد و سازمان 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و ارائه راهکار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تصمیم گیری 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>جهت بهبود آن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مبتنی بر روش شش مرحله ای نظامنامه حل مساله</w:t>
            </w:r>
          </w:p>
          <w:p w:rsidR="00F751C8" w:rsidRPr="0024046D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Lotus"/>
                <w:b/>
                <w:bCs/>
                <w:lang w:bidi="ar-SA"/>
              </w:rPr>
            </w:pP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>گزارش به مدیر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مافوق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خصوص عملکرد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واحد </w:t>
            </w:r>
            <w:r w:rsidR="00E61F91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طبق مکانیزم گزارشدهی</w:t>
            </w:r>
          </w:p>
          <w:p w:rsidR="0024046D" w:rsidRPr="00D96FDC" w:rsidRDefault="00DA11D7" w:rsidP="0024046D">
            <w:pPr>
              <w:pStyle w:val="ListParagraph"/>
              <w:numPr>
                <w:ilvl w:val="0"/>
                <w:numId w:val="10"/>
              </w:numPr>
              <w:tabs>
                <w:tab w:val="left" w:pos="566"/>
              </w:tabs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گزراش </w:t>
            </w:r>
            <w:r w:rsidR="0024046D" w:rsidRPr="0024046D">
              <w:rPr>
                <w:rFonts w:cs="B Nazanin" w:hint="cs"/>
                <w:b/>
                <w:bCs/>
                <w:sz w:val="20"/>
                <w:szCs w:val="20"/>
                <w:rtl/>
              </w:rPr>
              <w:t>روند پیشرفت پروژه ها و درصد پیشرفت بر حسب زمان</w:t>
            </w:r>
          </w:p>
          <w:p w:rsidR="0024046D" w:rsidRPr="000D2159" w:rsidRDefault="0024046D" w:rsidP="0024046D">
            <w:pPr>
              <w:spacing w:line="276" w:lineRule="auto"/>
              <w:ind w:left="720"/>
              <w:jc w:val="both"/>
              <w:rPr>
                <w:rFonts w:cs="B Lotus"/>
                <w:b/>
                <w:bCs/>
                <w:lang w:bidi="ar-SA"/>
              </w:rPr>
            </w:pPr>
          </w:p>
          <w:p w:rsidR="00353373" w:rsidRDefault="00353373" w:rsidP="00CF22CF">
            <w:pPr>
              <w:spacing w:line="276" w:lineRule="auto"/>
              <w:jc w:val="both"/>
              <w:rPr>
                <w:rFonts w:cs="B Titr"/>
                <w:b/>
                <w:bCs/>
                <w:color w:val="FF0000"/>
                <w:sz w:val="18"/>
                <w:szCs w:val="18"/>
                <w:rtl/>
              </w:rPr>
            </w:pPr>
          </w:p>
          <w:p w:rsidR="001449C1" w:rsidRPr="00256C28" w:rsidRDefault="001449C1" w:rsidP="00CF22CF">
            <w:pPr>
              <w:spacing w:line="276" w:lineRule="auto"/>
              <w:jc w:val="both"/>
              <w:rPr>
                <w:rFonts w:cs="B Nazanin"/>
                <w:sz w:val="32"/>
                <w:szCs w:val="32"/>
                <w:lang w:bidi="ar-SA"/>
              </w:rPr>
            </w:pPr>
            <w:r w:rsidRPr="00256C28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>وظایف سرپرستی در قبال کارکنان</w:t>
            </w:r>
          </w:p>
          <w:p w:rsidR="00F751C8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 w:rsidR="001449C1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اهنگی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 مدیر کارخانه در جذب و استخدام داوطلبان برای </w:t>
            </w:r>
            <w:r w:rsidR="001449C1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واحد تحت نظر و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انتخاب کارکنان مناسب و متناسب با شغل بر اساس مجوزهای لازم</w:t>
            </w:r>
          </w:p>
          <w:p w:rsidR="00F751C8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Lotus"/>
                <w:b/>
                <w:bCs/>
                <w:sz w:val="22"/>
                <w:szCs w:val="22"/>
                <w:lang w:bidi="ar-SA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هدایت کارکنان جدید الاستخدام با مقدمات اولیه (معرفی در اتوماسیون، معرفی حضوری، تور شناخت در کارخانه و واحدها، ارائه مستندات و مدارک معرفی شرکت برای شناخت بیشتر و ...) ، برگزاری جلسات برای ارائه اهداف کلان سازمان و  برنامه های راهبردی و اموزش و تعیین اهداف و ارایه وظایف شغلی</w:t>
            </w:r>
            <w:r w:rsidRPr="000D2159">
              <w:rPr>
                <w:rFonts w:cs="B Lotus" w:hint="cs"/>
                <w:b/>
                <w:bCs/>
                <w:sz w:val="22"/>
                <w:szCs w:val="22"/>
                <w:rtl/>
                <w:lang w:bidi="ar-SA"/>
              </w:rPr>
              <w:t xml:space="preserve">  </w:t>
            </w:r>
          </w:p>
          <w:p w:rsidR="001449C1" w:rsidRPr="000D2159" w:rsidRDefault="001449C1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Lotus"/>
                <w:b/>
                <w:bCs/>
                <w:sz w:val="20"/>
                <w:szCs w:val="20"/>
                <w:lang w:bidi="ar-SA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کمک به پیشرفت و ارتقا کارکنان تحت نظر از طریق 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شناسایی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نیازهای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آموزشی مورد نیاز کارکنا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 و کمک به آنها برای بهبود دانش یا مهارت های کاریشان و بکارگیری توانمندی هایشان و پیگیری و حصول اطمینان از اثربخشی دوره های آموزشی برگزار شده از طریق اندازه گیری و تعامل با واحد تضمین کیفیت برای افراد تحت نظر</w:t>
            </w:r>
          </w:p>
          <w:p w:rsidR="00F751C8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برقراری ارتباط موثر با همکاران و افراد تحت سرپرستی از طریق:</w:t>
            </w:r>
          </w:p>
          <w:p w:rsidR="00AD43E2" w:rsidRPr="000D2159" w:rsidRDefault="00AD43E2" w:rsidP="00CF22CF">
            <w:pPr>
              <w:spacing w:line="276" w:lineRule="auto"/>
              <w:ind w:left="72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گوش دادن موثر با حفظ خونسردی و بدون حواس پرتی و با علاقه و بدون قضاوت طرف مقابل برای درک احتیاجات افراد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برقراری و حفظ روابط بین فردی با شور و اشتیاق از طریق همدلی و برطرف نمودن نیازهای انان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ایجاد اعتماد در انها از طریق اطلاع رسانی به کارکنان از اطلاعات مقتضی همراه با صداقت یعنی گفتن واقعیات در همه حال و برقراری سیاست های یکپارچه برای همه افراد به ویژه در مورد ترفیع و مرخصی و مساعده و از این قبیل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پایبندی به قول  وقرارها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 شایعات و اجازه ندادن به تداوم انها از طریق اطلاع رسانی شفاف و بموقع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بیان مطالب و افکار بصورت کاملا شفاف، واضح و مختصر و قابل فهم و مودبانه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ایجاد انگیزه و افزایش رضایتمندی در پرسنل تحت نظر از طریق: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روحیه دادن به انها از طریق فراهم اوردن محیطی برای پیشرفت و رشد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بیان واضح و شفاف اهداف شغلی و شرح وظایفشان 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تقویت رفتارهای مثبت یعنی ارائه فوری و بموقع پاداش به کارکنان وقتی به نتایج مناسبی در راستای اهداف و برنامه ها می رسند برنامه هایی از قبیل جشن گرفتن، صبحانه کاری، برگزاری یک عصرانه دوستانه و تشویق از افراد برتر و تهیه هدایای یادگاری با هماهنگی و اخذ مجوز از مدیر کارخانه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پذیرش پیشنهاداتشان و در صورت عدم تائید با استدلال از مخالفت خود بگوئید و ان ها را قانع کنید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دادن بازخورد به کارکنان از نتایج و نحوه کارشان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شناسایی عوامل بی انگیزگی و سعی در برطرف نمودن ان ها مانند شرایط کاری و حقوق و روابط بین اشخاص و ...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شناسایی و تامین نیازهای مختلف کارکنان تحت سرپرستی از جمله :</w:t>
            </w:r>
          </w:p>
          <w:p w:rsidR="00F751C8" w:rsidRPr="000D2159" w:rsidRDefault="00F751C8" w:rsidP="0024046D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نیازهای شغل (اهداف شغل،شرح وظایف، تدارک منابع و ابزار مورد نیاز و نیازهای اموزشی)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نیازهای گروهی (مشارکت دادن افراد در تصمیم گیری ها، دادن فرصت توسعه شغلی و ... )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نیازهای فردی (فراهم اوردن مسائل ایمنی کار، احترام به زیردستان، بازخورد مثبت به ان ها در خصوص کارهای موفقشان، تفویض اختیارات 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بررسی کار افراد (کنترل ) و نظارت بر عملکرد افراد تحت سرپرستی از طریق تعیین استانداردهای عملکرد و ارزیابی دوره ای عملکرد بر اساس چک لیست های تهیه شده و کمک در بهبود عملکرد افراد از طریق ارائه راهنمایی و هدایت به زیردستان</w:t>
            </w:r>
          </w:p>
          <w:p w:rsidR="00F751C8" w:rsidRPr="000D2159" w:rsidRDefault="00F751C8" w:rsidP="0024046D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مدیریت نظم و انظباط شامل حل و فصل اختلافات و مذاکره با کارکنان تحت نظر و رسیدگی به شکایات و درگیریها، </w:t>
            </w:r>
            <w:r w:rsidRPr="000D2159">
              <w:rPr>
                <w:rFonts w:cs="B Nazanin"/>
                <w:b/>
                <w:bCs/>
                <w:sz w:val="20"/>
                <w:szCs w:val="20"/>
                <w:rtl/>
              </w:rPr>
              <w:t>تشویق و تقدیر از فعالیت‌های بهبود انجام‌شده</w:t>
            </w:r>
            <w:r w:rsidRPr="000D2159">
              <w:rPr>
                <w:rFonts w:cs="B Nazanin" w:hint="cs"/>
                <w:b/>
                <w:bCs/>
                <w:i/>
                <w:iCs/>
                <w:sz w:val="20"/>
                <w:szCs w:val="20"/>
                <w:rtl/>
              </w:rPr>
              <w:t xml:space="preserve"> </w:t>
            </w: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طبق ائین نامه انظباطی </w:t>
            </w:r>
          </w:p>
          <w:p w:rsidR="00F751C8" w:rsidRPr="00F751C8" w:rsidRDefault="00F751C8" w:rsidP="00CF22CF">
            <w:pPr>
              <w:spacing w:line="276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  </w:t>
            </w:r>
          </w:p>
        </w:tc>
      </w:tr>
      <w:tr w:rsidR="00C11DB5" w:rsidTr="00AB539A">
        <w:trPr>
          <w:gridBefore w:val="1"/>
          <w:gridAfter w:val="1"/>
          <w:wBefore w:w="107" w:type="dxa"/>
          <w:wAfter w:w="106" w:type="dxa"/>
          <w:cantSplit/>
          <w:trHeight w:val="7482"/>
          <w:jc w:val="center"/>
        </w:trPr>
        <w:tc>
          <w:tcPr>
            <w:tcW w:w="1054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070F1" w:rsidRPr="0059480C" w:rsidRDefault="001070F1" w:rsidP="001070F1">
            <w:pPr>
              <w:pStyle w:val="ListParagraph"/>
              <w:tabs>
                <w:tab w:val="left" w:pos="1782"/>
              </w:tabs>
              <w:spacing w:line="276" w:lineRule="auto"/>
              <w:ind w:left="0"/>
              <w:rPr>
                <w:rFonts w:ascii="Arial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59480C">
              <w:rPr>
                <w:rFonts w:ascii="Arial" w:hAnsi="Arial" w:cs="B Nazanin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 xml:space="preserve">ادامه شرح وظایف : </w:t>
            </w:r>
          </w:p>
          <w:p w:rsidR="00A55B87" w:rsidRPr="00256C28" w:rsidRDefault="00A55B87" w:rsidP="00A55B87">
            <w:pPr>
              <w:rPr>
                <w:rFonts w:cs="B Nazanin"/>
                <w:b/>
                <w:bCs/>
                <w:color w:val="FF0000"/>
                <w:sz w:val="22"/>
                <w:szCs w:val="22"/>
                <w:rtl/>
              </w:rPr>
            </w:pPr>
            <w:r w:rsidRPr="00256C28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>وظایف متعهدانه در ارتباط با مافوق و سازمان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 xml:space="preserve">اطلاع رسانی دقیق و سریع از اتفاقات و مسائل پیش آمده به مافوق در مورد مسائل مرتبط 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 xml:space="preserve">ايجاد، كسب و به اشتراك گذاري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 xml:space="preserve">و آموزش 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دانش در راستاي رساندن سازمان به اهداف و مقاصد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رعايت اخلاق سازماني و آئين‌نامه‌هاي داخلي شركت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رعایت سلسله مراتب سازمانی و احترام به مافوق در همه مراحل کار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ساير وظايفي كه ا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ز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 xml:space="preserve">طرف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مافوق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 xml:space="preserve"> از فرد خواسته مي‌شود</w:t>
            </w:r>
          </w:p>
          <w:p w:rsidR="00A55B87" w:rsidRPr="0059480C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sz w:val="22"/>
                <w:szCs w:val="22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رعایت امانتداری و تعهد به حفظ اسرار و دارایی های سازمان</w:t>
            </w:r>
          </w:p>
          <w:p w:rsidR="00A55B87" w:rsidRPr="00256C28" w:rsidRDefault="00A55B87" w:rsidP="00A55B87">
            <w:pPr>
              <w:spacing w:line="276" w:lineRule="auto"/>
              <w:jc w:val="both"/>
              <w:rPr>
                <w:rFonts w:cs="B Nazanin"/>
                <w:b/>
                <w:bCs/>
                <w:color w:val="FF0000"/>
                <w:sz w:val="22"/>
                <w:szCs w:val="22"/>
                <w:rtl/>
              </w:rPr>
            </w:pPr>
            <w:r w:rsidRPr="00256C28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>وظایف مرتبط با سیستم مدیریت کیفیت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استفاده از مدارک مورد تائید و ممهور به مهر تضمین کیفیت و ارائه درخواست جهت ایجاد مدارک مورد نیاز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تهیه  و تدوین و اجرای فرآیندهای کاری، رویه ها و دستورالعملهای مربوطه با مشارکت تضمین کیفیت برای دستیابی به نتایج برنامه ریزی شده</w:t>
            </w:r>
          </w:p>
          <w:p w:rsidR="004B1408" w:rsidRPr="000D2159" w:rsidRDefault="004B1408" w:rsidP="004B1408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اقدامات لازم جهت دستيابي به اهداف شاخصها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ی فرایندهای مرتبط و ارائه راهكارهایی در جهت بهبود شاخصها و فعالیتها (پایش و اندازه گیری فرایندها)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صدور اقدامات اصلاحي / پيشگيرانه مورد نياز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 xml:space="preserve"> با توجه به مغایرتهای پیش امده و ممیزی های سازمانی و ريشه يابي علل بروز عدم انطباق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softHyphen/>
              <w:t>ها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 xml:space="preserve">ارائه پيشنهادات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در جهت توسعه و بهبود کار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  <w:rtl/>
              </w:rPr>
              <w:t>همكاري با مميزان در مميزيها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 xml:space="preserve">ی داخلی و خارجی </w:t>
            </w:r>
          </w:p>
          <w:p w:rsidR="00A55B87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شرکت در جلسات ادواري مديران و جلسات بازنگري مديريت، تهيه و ارائه گزارشات لازم و پيگيري تصميمات اتخاذ شده با همکاری نماینده مدیریت در کیفیت</w:t>
            </w:r>
          </w:p>
          <w:p w:rsidR="00C11DB5" w:rsidRPr="000D2159" w:rsidRDefault="00A55B87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همکاری با نماینده مدیریت در تدوین دستورالعمل منطق هدفگذاری بمنظور تعیین مناسب اهداف</w:t>
            </w:r>
          </w:p>
          <w:p w:rsidR="0083479F" w:rsidRPr="000D2159" w:rsidRDefault="0083479F" w:rsidP="0083479F">
            <w:pPr>
              <w:pStyle w:val="ListParagraph"/>
              <w:numPr>
                <w:ilvl w:val="0"/>
                <w:numId w:val="8"/>
              </w:numPr>
              <w:rPr>
                <w:rStyle w:val="tlid-translation"/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همکاری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شناسایی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ریسک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ها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فرصت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فرایندهای مرتبط به واحد و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تلاش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جهت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کنترل</w:t>
            </w:r>
            <w:r w:rsidRPr="000D2159">
              <w:rPr>
                <w:rStyle w:val="tlid-translation"/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0D2159">
              <w:rPr>
                <w:rStyle w:val="tlid-translation"/>
                <w:rFonts w:cs="B Nazanin" w:hint="cs"/>
                <w:b/>
                <w:bCs/>
                <w:sz w:val="20"/>
                <w:szCs w:val="20"/>
                <w:rtl/>
              </w:rPr>
              <w:t>آنها</w:t>
            </w:r>
          </w:p>
          <w:p w:rsidR="0083479F" w:rsidRPr="0059480C" w:rsidRDefault="0083479F" w:rsidP="0059480C">
            <w:pPr>
              <w:pStyle w:val="ListParagraph"/>
              <w:rPr>
                <w:rFonts w:cs="B Nazanin"/>
                <w:sz w:val="20"/>
                <w:szCs w:val="20"/>
              </w:rPr>
            </w:pPr>
          </w:p>
        </w:tc>
      </w:tr>
      <w:tr w:rsidR="00972040" w:rsidTr="00F34401">
        <w:trPr>
          <w:gridBefore w:val="1"/>
          <w:gridAfter w:val="1"/>
          <w:wBefore w:w="107" w:type="dxa"/>
          <w:wAfter w:w="106" w:type="dxa"/>
          <w:cantSplit/>
          <w:trHeight w:val="2409"/>
          <w:jc w:val="center"/>
        </w:trPr>
        <w:tc>
          <w:tcPr>
            <w:tcW w:w="10549" w:type="dxa"/>
            <w:gridSpan w:val="4"/>
            <w:tcBorders>
              <w:top w:val="single" w:sz="4" w:space="0" w:color="auto"/>
            </w:tcBorders>
          </w:tcPr>
          <w:p w:rsidR="00972040" w:rsidRPr="001D1CCD" w:rsidRDefault="00AA3D9E" w:rsidP="00C11DB5">
            <w:pPr>
              <w:pStyle w:val="ListParagraph"/>
              <w:tabs>
                <w:tab w:val="left" w:pos="1782"/>
              </w:tabs>
              <w:spacing w:line="276" w:lineRule="auto"/>
              <w:ind w:left="0"/>
              <w:rPr>
                <w:rFonts w:ascii="Arial" w:hAnsi="Arial" w:cs="B Nazanin"/>
                <w:b/>
                <w:bCs/>
                <w:color w:val="000000"/>
                <w:sz w:val="22"/>
                <w:szCs w:val="22"/>
                <w:rtl/>
              </w:rPr>
            </w:pPr>
            <w:r w:rsidRPr="001D1CCD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</w:rPr>
              <w:t>7</w:t>
            </w:r>
            <w:r w:rsidR="00972040" w:rsidRPr="001D1CCD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</w:rPr>
              <w:t>. اختيارات مورد نياز شغل:</w:t>
            </w:r>
          </w:p>
          <w:p w:rsidR="00972040" w:rsidRPr="000D2159" w:rsidRDefault="0018684D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تغییر و دخل و تصرف در برنامه تولید در صورت تشخیص</w:t>
            </w:r>
            <w:r w:rsidR="00EB6DF7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 ارائه خارج از برنامه به واحد تولید یا ریخته گری</w:t>
            </w:r>
          </w:p>
          <w:p w:rsidR="0018684D" w:rsidRPr="000D2159" w:rsidRDefault="00DC1ED2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تایید یا عدم تایید حواله های خروج اقلام مورد نیاز سایر واحد ها ار انبار</w:t>
            </w:r>
          </w:p>
          <w:p w:rsidR="00DC1ED2" w:rsidRPr="000D2159" w:rsidRDefault="00DC1ED2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 هدایت پرسنل و نیروهای تابعه و اعمال نفوذ بر آنها در جهت تحقق اهداف سازمانی در این واحد</w:t>
            </w:r>
          </w:p>
          <w:p w:rsidR="00DC1ED2" w:rsidRPr="000D2159" w:rsidRDefault="0042563C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 </w:t>
            </w:r>
            <w:r w:rsidR="00DC1ED2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هدایت و جهت دهی به کلیه فعالیتهای تولید به منظور تحقق اهداف سازمان</w:t>
            </w:r>
          </w:p>
          <w:p w:rsidR="00DC1ED2" w:rsidRPr="000D2159" w:rsidRDefault="0042563C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 </w:t>
            </w:r>
            <w:r w:rsidR="00DC1ED2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>نهایی سازی و صحه گذاری برآورد منابع زمانی ، نیروی انسانی ، زمان موارد مورد نیاز برای تولید محصولات</w:t>
            </w:r>
          </w:p>
          <w:p w:rsidR="00DC1ED2" w:rsidRPr="000D2159" w:rsidRDefault="00DC1ED2" w:rsidP="00E47680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نظارت و کنترل بر مجموعه انبار و سیستم کنترل موجودی وتعیین نقطه سفارش </w:t>
            </w:r>
            <w:r w:rsidR="006A6275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حداقل </w:t>
            </w:r>
            <w:r w:rsidR="00024583" w:rsidRPr="000D215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موجودی و ... ورود و خروج ، گردش کالا ، تحویل </w:t>
            </w:r>
          </w:p>
          <w:p w:rsidR="00972040" w:rsidRPr="00E466E9" w:rsidRDefault="00972040" w:rsidP="00024583">
            <w:pPr>
              <w:pStyle w:val="ListParagraph"/>
              <w:rPr>
                <w:rFonts w:ascii="Arial" w:hAnsi="Arial"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2F7809" w:rsidRDefault="002F7809" w:rsidP="001070F1">
      <w:pPr>
        <w:pStyle w:val="ListParagraph"/>
        <w:rPr>
          <w:rFonts w:ascii="Arial" w:hAnsi="Arial" w:cs="B Mitra"/>
          <w:b/>
          <w:bCs/>
          <w:color w:val="000000"/>
          <w:sz w:val="28"/>
          <w:szCs w:val="28"/>
        </w:rPr>
      </w:pPr>
    </w:p>
    <w:p w:rsidR="00F34401" w:rsidRDefault="00F34401" w:rsidP="001070F1">
      <w:pPr>
        <w:pStyle w:val="ListParagraph"/>
        <w:rPr>
          <w:rFonts w:ascii="Arial" w:hAnsi="Arial" w:cs="B Mitra"/>
          <w:b/>
          <w:bCs/>
          <w:color w:val="000000"/>
          <w:sz w:val="28"/>
          <w:szCs w:val="28"/>
        </w:rPr>
      </w:pPr>
    </w:p>
    <w:p w:rsidR="00F34401" w:rsidRPr="006C554C" w:rsidRDefault="00F34401" w:rsidP="00F34401">
      <w:pPr>
        <w:pStyle w:val="ListParagraph"/>
        <w:tabs>
          <w:tab w:val="left" w:pos="5042"/>
        </w:tabs>
        <w:rPr>
          <w:rFonts w:ascii="Arial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hAnsi="Arial" w:cs="B Mitra"/>
          <w:b/>
          <w:bCs/>
          <w:color w:val="000000"/>
          <w:sz w:val="28"/>
          <w:szCs w:val="28"/>
          <w:rtl/>
        </w:rPr>
        <w:tab/>
      </w:r>
    </w:p>
    <w:tbl>
      <w:tblPr>
        <w:tblStyle w:val="TableGrid"/>
        <w:bidiVisual/>
        <w:tblW w:w="1087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39"/>
        <w:gridCol w:w="3960"/>
        <w:gridCol w:w="3680"/>
      </w:tblGrid>
      <w:tr w:rsidR="00F34401" w:rsidTr="0059360A">
        <w:trPr>
          <w:trHeight w:val="1049"/>
          <w:jc w:val="center"/>
        </w:trPr>
        <w:tc>
          <w:tcPr>
            <w:tcW w:w="3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>تهیه کننده :</w:t>
            </w:r>
            <w:r w:rsidRPr="00D51233">
              <w:rPr>
                <w:rFonts w:cs="B Nazanin" w:hint="cs"/>
                <w:sz w:val="20"/>
                <w:szCs w:val="20"/>
                <w:rtl/>
              </w:rPr>
              <w:t xml:space="preserve"> مالک شغل</w:t>
            </w:r>
          </w:p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/ امضاء :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تایید کننده : </w:t>
            </w:r>
            <w:r w:rsidRPr="00D51233">
              <w:rPr>
                <w:rFonts w:cs="B Nazanin" w:hint="cs"/>
                <w:sz w:val="20"/>
                <w:szCs w:val="20"/>
                <w:rtl/>
              </w:rPr>
              <w:t xml:space="preserve">مدیر </w:t>
            </w:r>
            <w:r>
              <w:rPr>
                <w:rFonts w:cs="B Nazanin" w:hint="cs"/>
                <w:sz w:val="20"/>
                <w:szCs w:val="20"/>
                <w:rtl/>
              </w:rPr>
              <w:t>کارخانه</w:t>
            </w:r>
            <w:r w:rsidRPr="00D5123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/ امضاء :</w:t>
            </w:r>
          </w:p>
        </w:tc>
        <w:tc>
          <w:tcPr>
            <w:tcW w:w="3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تصویب کننده : </w:t>
            </w:r>
            <w:r w:rsidRPr="00D51233">
              <w:rPr>
                <w:rFonts w:cs="B Nazanin" w:hint="cs"/>
                <w:sz w:val="20"/>
                <w:szCs w:val="20"/>
                <w:rtl/>
              </w:rPr>
              <w:t xml:space="preserve">مدیر عامل </w:t>
            </w:r>
          </w:p>
          <w:p w:rsidR="00F34401" w:rsidRPr="00D51233" w:rsidRDefault="00F34401" w:rsidP="0059360A">
            <w:pPr>
              <w:pStyle w:val="Footer"/>
              <w:rPr>
                <w:rFonts w:cs="B Nazanin"/>
                <w:b/>
                <w:bCs/>
                <w:sz w:val="20"/>
                <w:szCs w:val="20"/>
              </w:rPr>
            </w:pPr>
            <w:r w:rsidRPr="00D5123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 / امضاء : </w:t>
            </w:r>
          </w:p>
        </w:tc>
      </w:tr>
    </w:tbl>
    <w:p w:rsidR="00F34401" w:rsidRPr="006C554C" w:rsidRDefault="00F34401" w:rsidP="00F34401">
      <w:pPr>
        <w:pStyle w:val="ListParagraph"/>
        <w:tabs>
          <w:tab w:val="left" w:pos="5042"/>
        </w:tabs>
        <w:rPr>
          <w:rFonts w:ascii="Arial" w:hAnsi="Arial" w:cs="B Mitra"/>
          <w:b/>
          <w:bCs/>
          <w:color w:val="000000"/>
          <w:sz w:val="28"/>
          <w:szCs w:val="28"/>
          <w:rtl/>
        </w:rPr>
      </w:pPr>
    </w:p>
    <w:sectPr w:rsidR="00F34401" w:rsidRPr="006C554C" w:rsidSect="005948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567" w:header="340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8D" w:rsidRDefault="003C2A8D">
      <w:r>
        <w:separator/>
      </w:r>
    </w:p>
  </w:endnote>
  <w:endnote w:type="continuationSeparator" w:id="0">
    <w:p w:rsidR="003C2A8D" w:rsidRDefault="003C2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ckli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C6" w:rsidRDefault="001125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451" w:rsidRPr="006C51DC" w:rsidRDefault="000C7451" w:rsidP="008F239F">
    <w:pPr>
      <w:pStyle w:val="Footer"/>
      <w:rPr>
        <w:sz w:val="14"/>
        <w:szCs w:val="14"/>
      </w:rPr>
    </w:pPr>
  </w:p>
  <w:p w:rsidR="000C7451" w:rsidRPr="008F239F" w:rsidRDefault="000C7451" w:rsidP="008F23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C6" w:rsidRDefault="001125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8D" w:rsidRDefault="003C2A8D">
      <w:r>
        <w:separator/>
      </w:r>
    </w:p>
  </w:footnote>
  <w:footnote w:type="continuationSeparator" w:id="0">
    <w:p w:rsidR="003C2A8D" w:rsidRDefault="003C2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C6" w:rsidRDefault="001125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5000" w:type="pct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1E0" w:firstRow="1" w:lastRow="1" w:firstColumn="1" w:lastColumn="1" w:noHBand="0" w:noVBand="0"/>
    </w:tblPr>
    <w:tblGrid>
      <w:gridCol w:w="1917"/>
      <w:gridCol w:w="6597"/>
      <w:gridCol w:w="2474"/>
    </w:tblGrid>
    <w:tr w:rsidR="00A35278" w:rsidTr="00034E9C">
      <w:trPr>
        <w:trHeight w:val="1070"/>
        <w:jc w:val="center"/>
      </w:trPr>
      <w:tc>
        <w:tcPr>
          <w:tcW w:w="1874" w:type="dxa"/>
          <w:vAlign w:val="center"/>
        </w:tcPr>
        <w:p w:rsidR="007D0B8B" w:rsidRPr="00A70DC4" w:rsidRDefault="007D0B8B" w:rsidP="00034E9C">
          <w:pPr>
            <w:pStyle w:val="Header"/>
            <w:rPr>
              <w:rFonts w:ascii="Acklin" w:hAnsi="Acklin" w:cs="B Nazanin"/>
              <w:sz w:val="20"/>
              <w:szCs w:val="20"/>
            </w:rPr>
          </w:pPr>
          <w:bookmarkStart w:id="1" w:name="_Hlk320347339"/>
          <w:r>
            <w:rPr>
              <w:rFonts w:ascii="Acklin" w:hAnsi="Acklin" w:cs="B Nazanin" w:hint="cs"/>
              <w:sz w:val="20"/>
              <w:szCs w:val="20"/>
              <w:rtl/>
            </w:rPr>
            <w:t>ک</w:t>
          </w:r>
          <w:r w:rsidR="0077576A">
            <w:rPr>
              <w:rFonts w:ascii="Acklin" w:hAnsi="Acklin" w:cs="B Nazanin" w:hint="cs"/>
              <w:sz w:val="20"/>
              <w:szCs w:val="20"/>
              <w:rtl/>
            </w:rPr>
            <w:t>د مستند:</w:t>
          </w:r>
          <w:r w:rsidR="0077576A">
            <w:rPr>
              <w:rFonts w:ascii="Acklin" w:hAnsi="Acklin" w:cs="B Nazanin"/>
              <w:sz w:val="20"/>
              <w:szCs w:val="20"/>
            </w:rPr>
            <w:t xml:space="preserve"> </w:t>
          </w:r>
        </w:p>
        <w:p w:rsidR="007D0B8B" w:rsidRPr="00A70DC4" w:rsidRDefault="007D0B8B" w:rsidP="00034E9C">
          <w:pPr>
            <w:pStyle w:val="Header"/>
            <w:rPr>
              <w:rFonts w:ascii="Acklin" w:hAnsi="Acklin" w:cs="B Nazanin"/>
              <w:sz w:val="20"/>
              <w:szCs w:val="20"/>
              <w:rtl/>
            </w:rPr>
          </w:pPr>
          <w:r>
            <w:rPr>
              <w:rFonts w:ascii="Acklin" w:hAnsi="Acklin" w:cs="B Nazanin" w:hint="cs"/>
              <w:sz w:val="20"/>
              <w:szCs w:val="20"/>
              <w:rtl/>
            </w:rPr>
            <w:t xml:space="preserve">تاریخ تصویب:  </w:t>
          </w:r>
        </w:p>
        <w:p w:rsidR="00A35278" w:rsidRPr="00FB5358" w:rsidRDefault="007D0B8B" w:rsidP="00034E9C">
          <w:pPr>
            <w:pStyle w:val="Header"/>
            <w:rPr>
              <w:rFonts w:cs="B Nazanin"/>
              <w:sz w:val="26"/>
              <w:szCs w:val="26"/>
              <w:rtl/>
              <w:lang w:bidi="ar-SA"/>
            </w:rPr>
          </w:pPr>
          <w:r>
            <w:rPr>
              <w:rFonts w:ascii="Acklin" w:hAnsi="Acklin" w:cs="B Nazanin" w:hint="cs"/>
              <w:sz w:val="20"/>
              <w:szCs w:val="20"/>
              <w:rtl/>
            </w:rPr>
            <w:t xml:space="preserve">تاریخ بازنگری:  </w:t>
          </w:r>
        </w:p>
      </w:tc>
      <w:tc>
        <w:tcPr>
          <w:tcW w:w="6449" w:type="dxa"/>
          <w:vAlign w:val="center"/>
        </w:tcPr>
        <w:p w:rsidR="00A35278" w:rsidRPr="00370926" w:rsidRDefault="00A35278" w:rsidP="007D0B8B">
          <w:pPr>
            <w:pStyle w:val="Header"/>
            <w:jc w:val="center"/>
            <w:rPr>
              <w:rFonts w:ascii="Book Antiqua" w:hAnsi="Book Antiqua" w:cs="B Nazanin"/>
              <w:b/>
              <w:bCs/>
              <w:sz w:val="36"/>
              <w:szCs w:val="36"/>
              <w:rtl/>
            </w:rPr>
          </w:pPr>
          <w:r w:rsidRPr="00370926">
            <w:rPr>
              <w:rFonts w:ascii="Acklin" w:hAnsi="Acklin" w:cs="B Nazanin" w:hint="cs"/>
              <w:b/>
              <w:bCs/>
              <w:sz w:val="36"/>
              <w:szCs w:val="36"/>
              <w:rtl/>
            </w:rPr>
            <w:t>شناسنامه شغل</w:t>
          </w:r>
        </w:p>
      </w:tc>
      <w:bookmarkEnd w:id="1"/>
      <w:tc>
        <w:tcPr>
          <w:tcW w:w="2419" w:type="dxa"/>
          <w:vAlign w:val="center"/>
        </w:tcPr>
        <w:p w:rsidR="00A35278" w:rsidRPr="00FB5358" w:rsidRDefault="001125C6" w:rsidP="007D0B8B">
          <w:pPr>
            <w:pStyle w:val="Header"/>
            <w:jc w:val="center"/>
            <w:rPr>
              <w:rFonts w:cs="B Nazanin"/>
            </w:rPr>
          </w:pPr>
          <w:r>
            <w:object w:dxaOrig="1500" w:dyaOrig="15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pt;height:75pt" o:ole="">
                <v:imagedata r:id="rId1" o:title=""/>
              </v:shape>
              <o:OLEObject Type="Embed" ProgID="PBrush" ShapeID="_x0000_i1025" DrawAspect="Content" ObjectID="_1789108725" r:id="rId2"/>
            </w:object>
          </w:r>
        </w:p>
      </w:tc>
    </w:tr>
  </w:tbl>
  <w:p w:rsidR="000C7451" w:rsidRDefault="000C74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C6" w:rsidRDefault="001125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FC9"/>
    <w:multiLevelType w:val="hybridMultilevel"/>
    <w:tmpl w:val="C24C53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D3EDF"/>
    <w:multiLevelType w:val="hybridMultilevel"/>
    <w:tmpl w:val="9034A766"/>
    <w:lvl w:ilvl="0" w:tplc="11A8DB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67D1D"/>
    <w:multiLevelType w:val="hybridMultilevel"/>
    <w:tmpl w:val="38D4A7CC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E593CD1"/>
    <w:multiLevelType w:val="hybridMultilevel"/>
    <w:tmpl w:val="AF945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91AD8"/>
    <w:multiLevelType w:val="hybridMultilevel"/>
    <w:tmpl w:val="152466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D53A2"/>
    <w:multiLevelType w:val="hybridMultilevel"/>
    <w:tmpl w:val="2E1AE6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E3584"/>
    <w:multiLevelType w:val="hybridMultilevel"/>
    <w:tmpl w:val="B2B20DEC"/>
    <w:lvl w:ilvl="0" w:tplc="040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427D6DEE"/>
    <w:multiLevelType w:val="hybridMultilevel"/>
    <w:tmpl w:val="EFD66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AE3B3C"/>
    <w:multiLevelType w:val="hybridMultilevel"/>
    <w:tmpl w:val="5DF4F3B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281C59"/>
    <w:multiLevelType w:val="hybridMultilevel"/>
    <w:tmpl w:val="BF8608E8"/>
    <w:lvl w:ilvl="0" w:tplc="1DA2204A">
      <w:start w:val="1"/>
      <w:numFmt w:val="bullet"/>
      <w:lvlText w:val=""/>
      <w:lvlJc w:val="left"/>
      <w:pPr>
        <w:tabs>
          <w:tab w:val="num" w:pos="397"/>
        </w:tabs>
        <w:ind w:left="663" w:hanging="663"/>
      </w:pPr>
      <w:rPr>
        <w:rFonts w:ascii="WingDings" w:hAnsi="WingDings" w:hint="default"/>
      </w:rPr>
    </w:lvl>
    <w:lvl w:ilvl="1" w:tplc="503EE5CE">
      <w:start w:val="1"/>
      <w:numFmt w:val="bullet"/>
      <w:lvlText w:val=""/>
      <w:lvlJc w:val="left"/>
      <w:pPr>
        <w:tabs>
          <w:tab w:val="num" w:pos="1590"/>
        </w:tabs>
        <w:ind w:left="1590" w:hanging="51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93401F"/>
    <w:multiLevelType w:val="hybridMultilevel"/>
    <w:tmpl w:val="6DC459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DC"/>
    <w:rsid w:val="00004212"/>
    <w:rsid w:val="000043A7"/>
    <w:rsid w:val="0000637F"/>
    <w:rsid w:val="00010294"/>
    <w:rsid w:val="00015A26"/>
    <w:rsid w:val="000176B0"/>
    <w:rsid w:val="00022A1A"/>
    <w:rsid w:val="000243C8"/>
    <w:rsid w:val="00024583"/>
    <w:rsid w:val="00025865"/>
    <w:rsid w:val="000270BE"/>
    <w:rsid w:val="00030250"/>
    <w:rsid w:val="000334EA"/>
    <w:rsid w:val="00034E9C"/>
    <w:rsid w:val="00035268"/>
    <w:rsid w:val="00041869"/>
    <w:rsid w:val="00042DC9"/>
    <w:rsid w:val="00043EED"/>
    <w:rsid w:val="00053949"/>
    <w:rsid w:val="000737BD"/>
    <w:rsid w:val="000758DF"/>
    <w:rsid w:val="00082D55"/>
    <w:rsid w:val="00092CEF"/>
    <w:rsid w:val="00093EFD"/>
    <w:rsid w:val="000957F1"/>
    <w:rsid w:val="00096D98"/>
    <w:rsid w:val="00097ECB"/>
    <w:rsid w:val="000A46E2"/>
    <w:rsid w:val="000B11BF"/>
    <w:rsid w:val="000B20C1"/>
    <w:rsid w:val="000B5214"/>
    <w:rsid w:val="000C00B1"/>
    <w:rsid w:val="000C7451"/>
    <w:rsid w:val="000D2159"/>
    <w:rsid w:val="000D2BE0"/>
    <w:rsid w:val="000E4E70"/>
    <w:rsid w:val="000E520C"/>
    <w:rsid w:val="001070F1"/>
    <w:rsid w:val="00111C7A"/>
    <w:rsid w:val="001125C6"/>
    <w:rsid w:val="00120ABD"/>
    <w:rsid w:val="00120BE8"/>
    <w:rsid w:val="00126A82"/>
    <w:rsid w:val="00127BC5"/>
    <w:rsid w:val="0013001E"/>
    <w:rsid w:val="00131DF7"/>
    <w:rsid w:val="00135AD1"/>
    <w:rsid w:val="00140F79"/>
    <w:rsid w:val="001411B9"/>
    <w:rsid w:val="00143893"/>
    <w:rsid w:val="001449C1"/>
    <w:rsid w:val="00144FFA"/>
    <w:rsid w:val="00146BE9"/>
    <w:rsid w:val="00150346"/>
    <w:rsid w:val="001557F2"/>
    <w:rsid w:val="00160118"/>
    <w:rsid w:val="00164C2B"/>
    <w:rsid w:val="00170EA3"/>
    <w:rsid w:val="00171135"/>
    <w:rsid w:val="00177D2C"/>
    <w:rsid w:val="00183516"/>
    <w:rsid w:val="001841B8"/>
    <w:rsid w:val="001846A4"/>
    <w:rsid w:val="0018684D"/>
    <w:rsid w:val="00186D99"/>
    <w:rsid w:val="00187F4C"/>
    <w:rsid w:val="001A0153"/>
    <w:rsid w:val="001A1CDA"/>
    <w:rsid w:val="001A3EBD"/>
    <w:rsid w:val="001A48B0"/>
    <w:rsid w:val="001B0A0A"/>
    <w:rsid w:val="001D0BEA"/>
    <w:rsid w:val="001D1CCD"/>
    <w:rsid w:val="001D375B"/>
    <w:rsid w:val="001E0B7D"/>
    <w:rsid w:val="001F59F6"/>
    <w:rsid w:val="001F7E7B"/>
    <w:rsid w:val="001F7EE2"/>
    <w:rsid w:val="00206EF7"/>
    <w:rsid w:val="00214BA9"/>
    <w:rsid w:val="002164CB"/>
    <w:rsid w:val="00216ACB"/>
    <w:rsid w:val="00216FC6"/>
    <w:rsid w:val="002209AA"/>
    <w:rsid w:val="002229EE"/>
    <w:rsid w:val="002262F7"/>
    <w:rsid w:val="0022707C"/>
    <w:rsid w:val="00227FD6"/>
    <w:rsid w:val="0024046D"/>
    <w:rsid w:val="00242436"/>
    <w:rsid w:val="00252AE5"/>
    <w:rsid w:val="00256C28"/>
    <w:rsid w:val="00276646"/>
    <w:rsid w:val="0028094D"/>
    <w:rsid w:val="00281F6A"/>
    <w:rsid w:val="00286906"/>
    <w:rsid w:val="00287C7A"/>
    <w:rsid w:val="00290C78"/>
    <w:rsid w:val="0029651D"/>
    <w:rsid w:val="002A1510"/>
    <w:rsid w:val="002A2850"/>
    <w:rsid w:val="002B12DE"/>
    <w:rsid w:val="002B69E1"/>
    <w:rsid w:val="002C0191"/>
    <w:rsid w:val="002C3F5A"/>
    <w:rsid w:val="002D08E5"/>
    <w:rsid w:val="002D6751"/>
    <w:rsid w:val="002E4463"/>
    <w:rsid w:val="002E5174"/>
    <w:rsid w:val="002E5EDF"/>
    <w:rsid w:val="002E6BC2"/>
    <w:rsid w:val="002F3991"/>
    <w:rsid w:val="002F5F23"/>
    <w:rsid w:val="002F7809"/>
    <w:rsid w:val="00300437"/>
    <w:rsid w:val="00300C43"/>
    <w:rsid w:val="003055C1"/>
    <w:rsid w:val="00310E3D"/>
    <w:rsid w:val="00313340"/>
    <w:rsid w:val="003144C1"/>
    <w:rsid w:val="00321ADE"/>
    <w:rsid w:val="0032573C"/>
    <w:rsid w:val="0033581A"/>
    <w:rsid w:val="003459B6"/>
    <w:rsid w:val="0034600E"/>
    <w:rsid w:val="00353373"/>
    <w:rsid w:val="00356404"/>
    <w:rsid w:val="0036104C"/>
    <w:rsid w:val="00361F9E"/>
    <w:rsid w:val="00365AFC"/>
    <w:rsid w:val="00366386"/>
    <w:rsid w:val="00370926"/>
    <w:rsid w:val="00371994"/>
    <w:rsid w:val="00372734"/>
    <w:rsid w:val="00372B82"/>
    <w:rsid w:val="00382FB2"/>
    <w:rsid w:val="00384FA7"/>
    <w:rsid w:val="00394007"/>
    <w:rsid w:val="00396DAB"/>
    <w:rsid w:val="00397F1A"/>
    <w:rsid w:val="003A442A"/>
    <w:rsid w:val="003B03EB"/>
    <w:rsid w:val="003B5682"/>
    <w:rsid w:val="003C0381"/>
    <w:rsid w:val="003C27B9"/>
    <w:rsid w:val="003C2A8D"/>
    <w:rsid w:val="003C3D07"/>
    <w:rsid w:val="003C513B"/>
    <w:rsid w:val="003E3A78"/>
    <w:rsid w:val="003E6C84"/>
    <w:rsid w:val="003F3698"/>
    <w:rsid w:val="00401934"/>
    <w:rsid w:val="00405BCB"/>
    <w:rsid w:val="00412330"/>
    <w:rsid w:val="004215D2"/>
    <w:rsid w:val="00423756"/>
    <w:rsid w:val="0042563C"/>
    <w:rsid w:val="00434235"/>
    <w:rsid w:val="00453504"/>
    <w:rsid w:val="004627EA"/>
    <w:rsid w:val="00464306"/>
    <w:rsid w:val="0047108E"/>
    <w:rsid w:val="00473D90"/>
    <w:rsid w:val="004828CA"/>
    <w:rsid w:val="0048321A"/>
    <w:rsid w:val="004848ED"/>
    <w:rsid w:val="004907D4"/>
    <w:rsid w:val="00491106"/>
    <w:rsid w:val="0049310D"/>
    <w:rsid w:val="004A0938"/>
    <w:rsid w:val="004A19DA"/>
    <w:rsid w:val="004A55F8"/>
    <w:rsid w:val="004A565D"/>
    <w:rsid w:val="004B1408"/>
    <w:rsid w:val="004B1E61"/>
    <w:rsid w:val="004C305B"/>
    <w:rsid w:val="004C5A85"/>
    <w:rsid w:val="004D1E9A"/>
    <w:rsid w:val="004D28D8"/>
    <w:rsid w:val="004D3E31"/>
    <w:rsid w:val="004E3473"/>
    <w:rsid w:val="004E6A5A"/>
    <w:rsid w:val="004F167D"/>
    <w:rsid w:val="00500436"/>
    <w:rsid w:val="005126D2"/>
    <w:rsid w:val="00516018"/>
    <w:rsid w:val="005179B2"/>
    <w:rsid w:val="005227DB"/>
    <w:rsid w:val="00533173"/>
    <w:rsid w:val="0053376A"/>
    <w:rsid w:val="0053688B"/>
    <w:rsid w:val="00537633"/>
    <w:rsid w:val="00540238"/>
    <w:rsid w:val="00541322"/>
    <w:rsid w:val="00544AB2"/>
    <w:rsid w:val="005556E4"/>
    <w:rsid w:val="0055575D"/>
    <w:rsid w:val="005603BC"/>
    <w:rsid w:val="005667E6"/>
    <w:rsid w:val="00574007"/>
    <w:rsid w:val="00574023"/>
    <w:rsid w:val="00576D1F"/>
    <w:rsid w:val="00581D59"/>
    <w:rsid w:val="00584515"/>
    <w:rsid w:val="00587D1A"/>
    <w:rsid w:val="0059480C"/>
    <w:rsid w:val="005A4896"/>
    <w:rsid w:val="005B2B3B"/>
    <w:rsid w:val="005B315F"/>
    <w:rsid w:val="005B7CB8"/>
    <w:rsid w:val="005C1FB1"/>
    <w:rsid w:val="005D0712"/>
    <w:rsid w:val="005D4B21"/>
    <w:rsid w:val="005D4FF3"/>
    <w:rsid w:val="005E4CA4"/>
    <w:rsid w:val="005F2308"/>
    <w:rsid w:val="005F519E"/>
    <w:rsid w:val="006019C1"/>
    <w:rsid w:val="006029B7"/>
    <w:rsid w:val="00604185"/>
    <w:rsid w:val="0060592E"/>
    <w:rsid w:val="00621D28"/>
    <w:rsid w:val="00622503"/>
    <w:rsid w:val="00622E12"/>
    <w:rsid w:val="00626280"/>
    <w:rsid w:val="0063214A"/>
    <w:rsid w:val="0063320D"/>
    <w:rsid w:val="00637250"/>
    <w:rsid w:val="00637399"/>
    <w:rsid w:val="00646CCB"/>
    <w:rsid w:val="00663765"/>
    <w:rsid w:val="00667DCD"/>
    <w:rsid w:val="006779AD"/>
    <w:rsid w:val="00683B1D"/>
    <w:rsid w:val="006A4B6C"/>
    <w:rsid w:val="006A6275"/>
    <w:rsid w:val="006C4D30"/>
    <w:rsid w:val="006C51DC"/>
    <w:rsid w:val="006C554C"/>
    <w:rsid w:val="006C58D7"/>
    <w:rsid w:val="006D2F0A"/>
    <w:rsid w:val="006E35B2"/>
    <w:rsid w:val="006E4A26"/>
    <w:rsid w:val="006E5743"/>
    <w:rsid w:val="006F1BC2"/>
    <w:rsid w:val="006F459A"/>
    <w:rsid w:val="007065F2"/>
    <w:rsid w:val="00706E48"/>
    <w:rsid w:val="00714657"/>
    <w:rsid w:val="00714A74"/>
    <w:rsid w:val="00715201"/>
    <w:rsid w:val="007231CC"/>
    <w:rsid w:val="00727BCE"/>
    <w:rsid w:val="00732129"/>
    <w:rsid w:val="007367BD"/>
    <w:rsid w:val="00744228"/>
    <w:rsid w:val="00746D40"/>
    <w:rsid w:val="00747CDE"/>
    <w:rsid w:val="00753C59"/>
    <w:rsid w:val="00753CC1"/>
    <w:rsid w:val="00755948"/>
    <w:rsid w:val="0076001B"/>
    <w:rsid w:val="007600D1"/>
    <w:rsid w:val="00760CEA"/>
    <w:rsid w:val="0076395E"/>
    <w:rsid w:val="00765028"/>
    <w:rsid w:val="00767366"/>
    <w:rsid w:val="00767C31"/>
    <w:rsid w:val="00767CC1"/>
    <w:rsid w:val="00771A7D"/>
    <w:rsid w:val="00771E7D"/>
    <w:rsid w:val="00772CD9"/>
    <w:rsid w:val="0077395A"/>
    <w:rsid w:val="00773DFD"/>
    <w:rsid w:val="0077576A"/>
    <w:rsid w:val="0078285F"/>
    <w:rsid w:val="00782AC1"/>
    <w:rsid w:val="00785001"/>
    <w:rsid w:val="00790F51"/>
    <w:rsid w:val="007939E7"/>
    <w:rsid w:val="007A41C8"/>
    <w:rsid w:val="007A46DB"/>
    <w:rsid w:val="007A50D6"/>
    <w:rsid w:val="007B0732"/>
    <w:rsid w:val="007B21AF"/>
    <w:rsid w:val="007B474B"/>
    <w:rsid w:val="007B75DA"/>
    <w:rsid w:val="007D0020"/>
    <w:rsid w:val="007D0B8B"/>
    <w:rsid w:val="007D63C5"/>
    <w:rsid w:val="007D7158"/>
    <w:rsid w:val="007E3C8B"/>
    <w:rsid w:val="007E6855"/>
    <w:rsid w:val="007F317B"/>
    <w:rsid w:val="007F5826"/>
    <w:rsid w:val="007F7847"/>
    <w:rsid w:val="00822CE5"/>
    <w:rsid w:val="00824F9A"/>
    <w:rsid w:val="008323C9"/>
    <w:rsid w:val="0083479F"/>
    <w:rsid w:val="008406FF"/>
    <w:rsid w:val="00841790"/>
    <w:rsid w:val="00847B5B"/>
    <w:rsid w:val="00847BED"/>
    <w:rsid w:val="00851AEA"/>
    <w:rsid w:val="008528E8"/>
    <w:rsid w:val="0085548C"/>
    <w:rsid w:val="00861AE0"/>
    <w:rsid w:val="008638F8"/>
    <w:rsid w:val="00870350"/>
    <w:rsid w:val="008716AA"/>
    <w:rsid w:val="00872417"/>
    <w:rsid w:val="00875019"/>
    <w:rsid w:val="008907AE"/>
    <w:rsid w:val="00893889"/>
    <w:rsid w:val="00894F3D"/>
    <w:rsid w:val="0089682A"/>
    <w:rsid w:val="008B1062"/>
    <w:rsid w:val="008B22E3"/>
    <w:rsid w:val="008B3B66"/>
    <w:rsid w:val="008B501B"/>
    <w:rsid w:val="008B6755"/>
    <w:rsid w:val="008C0486"/>
    <w:rsid w:val="008C7E13"/>
    <w:rsid w:val="008D3DED"/>
    <w:rsid w:val="008D48DF"/>
    <w:rsid w:val="008D5ACF"/>
    <w:rsid w:val="008E02E0"/>
    <w:rsid w:val="008E0E0F"/>
    <w:rsid w:val="008E1D97"/>
    <w:rsid w:val="008E3B60"/>
    <w:rsid w:val="008F1EE9"/>
    <w:rsid w:val="008F239F"/>
    <w:rsid w:val="008F4173"/>
    <w:rsid w:val="009001CD"/>
    <w:rsid w:val="00900B35"/>
    <w:rsid w:val="009023FA"/>
    <w:rsid w:val="009139E3"/>
    <w:rsid w:val="00917601"/>
    <w:rsid w:val="00920DD9"/>
    <w:rsid w:val="00922FFE"/>
    <w:rsid w:val="009336C1"/>
    <w:rsid w:val="00934105"/>
    <w:rsid w:val="00937DD3"/>
    <w:rsid w:val="009523CA"/>
    <w:rsid w:val="00952C81"/>
    <w:rsid w:val="009559D8"/>
    <w:rsid w:val="009572CF"/>
    <w:rsid w:val="0096253F"/>
    <w:rsid w:val="009704FC"/>
    <w:rsid w:val="00972040"/>
    <w:rsid w:val="00976890"/>
    <w:rsid w:val="009900CA"/>
    <w:rsid w:val="00997D05"/>
    <w:rsid w:val="009A2DFF"/>
    <w:rsid w:val="009B037E"/>
    <w:rsid w:val="009B0897"/>
    <w:rsid w:val="009C77F0"/>
    <w:rsid w:val="009D35E5"/>
    <w:rsid w:val="009D604B"/>
    <w:rsid w:val="009E1DED"/>
    <w:rsid w:val="009F3BA9"/>
    <w:rsid w:val="009F3E13"/>
    <w:rsid w:val="009F572F"/>
    <w:rsid w:val="00A01116"/>
    <w:rsid w:val="00A06D8E"/>
    <w:rsid w:val="00A10431"/>
    <w:rsid w:val="00A35278"/>
    <w:rsid w:val="00A44239"/>
    <w:rsid w:val="00A44AEF"/>
    <w:rsid w:val="00A45FD6"/>
    <w:rsid w:val="00A55B87"/>
    <w:rsid w:val="00A56ED4"/>
    <w:rsid w:val="00A6221A"/>
    <w:rsid w:val="00A62AB8"/>
    <w:rsid w:val="00A648E0"/>
    <w:rsid w:val="00A70DC4"/>
    <w:rsid w:val="00A71A41"/>
    <w:rsid w:val="00A73E92"/>
    <w:rsid w:val="00A76C00"/>
    <w:rsid w:val="00A82463"/>
    <w:rsid w:val="00A82B64"/>
    <w:rsid w:val="00A83430"/>
    <w:rsid w:val="00A9046A"/>
    <w:rsid w:val="00A923B0"/>
    <w:rsid w:val="00A95B90"/>
    <w:rsid w:val="00AA0394"/>
    <w:rsid w:val="00AA184D"/>
    <w:rsid w:val="00AA264D"/>
    <w:rsid w:val="00AA3D9E"/>
    <w:rsid w:val="00AA6070"/>
    <w:rsid w:val="00AB03C1"/>
    <w:rsid w:val="00AB0714"/>
    <w:rsid w:val="00AB0BAB"/>
    <w:rsid w:val="00AB539A"/>
    <w:rsid w:val="00AC1A95"/>
    <w:rsid w:val="00AC4DBE"/>
    <w:rsid w:val="00AC79A6"/>
    <w:rsid w:val="00AD418A"/>
    <w:rsid w:val="00AD43E2"/>
    <w:rsid w:val="00AD6B92"/>
    <w:rsid w:val="00AE018F"/>
    <w:rsid w:val="00AE245E"/>
    <w:rsid w:val="00AF2C3F"/>
    <w:rsid w:val="00B012F4"/>
    <w:rsid w:val="00B1399D"/>
    <w:rsid w:val="00B14DD6"/>
    <w:rsid w:val="00B16D0B"/>
    <w:rsid w:val="00B326A8"/>
    <w:rsid w:val="00B463D9"/>
    <w:rsid w:val="00B472EC"/>
    <w:rsid w:val="00B527E9"/>
    <w:rsid w:val="00B53A74"/>
    <w:rsid w:val="00B56848"/>
    <w:rsid w:val="00B61696"/>
    <w:rsid w:val="00B71A4B"/>
    <w:rsid w:val="00B71BA6"/>
    <w:rsid w:val="00B76CD8"/>
    <w:rsid w:val="00B829AA"/>
    <w:rsid w:val="00BA2DB7"/>
    <w:rsid w:val="00BA5C2C"/>
    <w:rsid w:val="00BA608C"/>
    <w:rsid w:val="00BA71B2"/>
    <w:rsid w:val="00BB201D"/>
    <w:rsid w:val="00BC0948"/>
    <w:rsid w:val="00BC0B7F"/>
    <w:rsid w:val="00BC1C38"/>
    <w:rsid w:val="00BC2462"/>
    <w:rsid w:val="00BC34EC"/>
    <w:rsid w:val="00BC3898"/>
    <w:rsid w:val="00BC5EC9"/>
    <w:rsid w:val="00BC7FB6"/>
    <w:rsid w:val="00BD5198"/>
    <w:rsid w:val="00BD6996"/>
    <w:rsid w:val="00BD76CC"/>
    <w:rsid w:val="00BF16B5"/>
    <w:rsid w:val="00BF22CD"/>
    <w:rsid w:val="00BF3CFF"/>
    <w:rsid w:val="00C029E1"/>
    <w:rsid w:val="00C10399"/>
    <w:rsid w:val="00C11DB5"/>
    <w:rsid w:val="00C12DCD"/>
    <w:rsid w:val="00C13793"/>
    <w:rsid w:val="00C168B3"/>
    <w:rsid w:val="00C27A73"/>
    <w:rsid w:val="00C337D4"/>
    <w:rsid w:val="00C35F09"/>
    <w:rsid w:val="00C36294"/>
    <w:rsid w:val="00C4005C"/>
    <w:rsid w:val="00C40F49"/>
    <w:rsid w:val="00C56B7F"/>
    <w:rsid w:val="00C6495F"/>
    <w:rsid w:val="00C64E37"/>
    <w:rsid w:val="00C67287"/>
    <w:rsid w:val="00C72C8E"/>
    <w:rsid w:val="00C749DA"/>
    <w:rsid w:val="00C94593"/>
    <w:rsid w:val="00C95D36"/>
    <w:rsid w:val="00CA3CBA"/>
    <w:rsid w:val="00CC458A"/>
    <w:rsid w:val="00CD2CDC"/>
    <w:rsid w:val="00CD7127"/>
    <w:rsid w:val="00CE12DE"/>
    <w:rsid w:val="00CE20E0"/>
    <w:rsid w:val="00CE362A"/>
    <w:rsid w:val="00CF22CF"/>
    <w:rsid w:val="00D0108D"/>
    <w:rsid w:val="00D035E2"/>
    <w:rsid w:val="00D0750B"/>
    <w:rsid w:val="00D12B08"/>
    <w:rsid w:val="00D17A89"/>
    <w:rsid w:val="00D21CDC"/>
    <w:rsid w:val="00D23889"/>
    <w:rsid w:val="00D334B8"/>
    <w:rsid w:val="00D35077"/>
    <w:rsid w:val="00D3622D"/>
    <w:rsid w:val="00D377A6"/>
    <w:rsid w:val="00D412E5"/>
    <w:rsid w:val="00D419F8"/>
    <w:rsid w:val="00D5114E"/>
    <w:rsid w:val="00D51233"/>
    <w:rsid w:val="00D541BC"/>
    <w:rsid w:val="00D57190"/>
    <w:rsid w:val="00D63F7A"/>
    <w:rsid w:val="00D64800"/>
    <w:rsid w:val="00D651ED"/>
    <w:rsid w:val="00D7374F"/>
    <w:rsid w:val="00D8176F"/>
    <w:rsid w:val="00D83F6E"/>
    <w:rsid w:val="00D92423"/>
    <w:rsid w:val="00D96FDC"/>
    <w:rsid w:val="00D97FB2"/>
    <w:rsid w:val="00DA11D7"/>
    <w:rsid w:val="00DA702E"/>
    <w:rsid w:val="00DA7D8B"/>
    <w:rsid w:val="00DB09E3"/>
    <w:rsid w:val="00DB16E2"/>
    <w:rsid w:val="00DB7A38"/>
    <w:rsid w:val="00DC1C9C"/>
    <w:rsid w:val="00DC1ED2"/>
    <w:rsid w:val="00DC2BA0"/>
    <w:rsid w:val="00DC353D"/>
    <w:rsid w:val="00DC6E99"/>
    <w:rsid w:val="00DD246B"/>
    <w:rsid w:val="00DD4FE0"/>
    <w:rsid w:val="00DE05CF"/>
    <w:rsid w:val="00DE205F"/>
    <w:rsid w:val="00DE6461"/>
    <w:rsid w:val="00DF538E"/>
    <w:rsid w:val="00E002BF"/>
    <w:rsid w:val="00E02992"/>
    <w:rsid w:val="00E07ED6"/>
    <w:rsid w:val="00E14E06"/>
    <w:rsid w:val="00E155BA"/>
    <w:rsid w:val="00E40A57"/>
    <w:rsid w:val="00E47680"/>
    <w:rsid w:val="00E5053F"/>
    <w:rsid w:val="00E528B3"/>
    <w:rsid w:val="00E52B75"/>
    <w:rsid w:val="00E54F8F"/>
    <w:rsid w:val="00E60E49"/>
    <w:rsid w:val="00E61F91"/>
    <w:rsid w:val="00E6240E"/>
    <w:rsid w:val="00E62D77"/>
    <w:rsid w:val="00E67F1C"/>
    <w:rsid w:val="00E773FD"/>
    <w:rsid w:val="00E806FF"/>
    <w:rsid w:val="00E83F42"/>
    <w:rsid w:val="00E849C0"/>
    <w:rsid w:val="00E86F3B"/>
    <w:rsid w:val="00E873AB"/>
    <w:rsid w:val="00E907C8"/>
    <w:rsid w:val="00E90DF3"/>
    <w:rsid w:val="00E96F9E"/>
    <w:rsid w:val="00EA682B"/>
    <w:rsid w:val="00EA74E1"/>
    <w:rsid w:val="00EB30F0"/>
    <w:rsid w:val="00EB6DF7"/>
    <w:rsid w:val="00EC48F4"/>
    <w:rsid w:val="00EE05D0"/>
    <w:rsid w:val="00EE13A4"/>
    <w:rsid w:val="00EE4BB4"/>
    <w:rsid w:val="00EE60D3"/>
    <w:rsid w:val="00F04507"/>
    <w:rsid w:val="00F04B3B"/>
    <w:rsid w:val="00F15C32"/>
    <w:rsid w:val="00F16644"/>
    <w:rsid w:val="00F27417"/>
    <w:rsid w:val="00F33493"/>
    <w:rsid w:val="00F34401"/>
    <w:rsid w:val="00F3452E"/>
    <w:rsid w:val="00F44BD2"/>
    <w:rsid w:val="00F46D38"/>
    <w:rsid w:val="00F51055"/>
    <w:rsid w:val="00F51ADB"/>
    <w:rsid w:val="00F734F4"/>
    <w:rsid w:val="00F751C8"/>
    <w:rsid w:val="00F753AD"/>
    <w:rsid w:val="00F772D0"/>
    <w:rsid w:val="00F8356A"/>
    <w:rsid w:val="00F91A8C"/>
    <w:rsid w:val="00F95461"/>
    <w:rsid w:val="00F960DA"/>
    <w:rsid w:val="00F970B4"/>
    <w:rsid w:val="00FA325F"/>
    <w:rsid w:val="00FB5358"/>
    <w:rsid w:val="00FC1CF3"/>
    <w:rsid w:val="00FC2289"/>
    <w:rsid w:val="00FD0A97"/>
    <w:rsid w:val="00FD56A9"/>
    <w:rsid w:val="00FD680B"/>
    <w:rsid w:val="00FE5752"/>
    <w:rsid w:val="00FE5ECE"/>
    <w:rsid w:val="00FE6C5F"/>
    <w:rsid w:val="00FF0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DAB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7F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7F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22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215D2"/>
    <w:pPr>
      <w:keepNext/>
      <w:snapToGrid w:val="0"/>
      <w:jc w:val="lowKashida"/>
      <w:outlineLvl w:val="6"/>
    </w:pPr>
    <w:rPr>
      <w:rFonts w:cs="Traffic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15D2"/>
    <w:pPr>
      <w:keepNext/>
      <w:snapToGrid w:val="0"/>
      <w:jc w:val="lowKashida"/>
      <w:outlineLvl w:val="8"/>
    </w:pPr>
    <w:rPr>
      <w:rFonts w:cs="Traffic"/>
      <w:b/>
      <w:bCs/>
      <w:i/>
      <w:iCs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1CD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D21CD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21CD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48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8B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semiHidden/>
    <w:rsid w:val="004215D2"/>
    <w:rPr>
      <w:rFonts w:cs="Traffic"/>
      <w:sz w:val="24"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semiHidden/>
    <w:rsid w:val="004215D2"/>
    <w:rPr>
      <w:rFonts w:cs="Traffic"/>
      <w:b/>
      <w:bCs/>
      <w:i/>
      <w:iCs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4A19DA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4A19DA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7F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7FB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22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7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F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F4C"/>
    <w:rPr>
      <w:b/>
      <w:bCs/>
    </w:rPr>
  </w:style>
  <w:style w:type="character" w:customStyle="1" w:styleId="tlid-translation">
    <w:name w:val="tlid-translation"/>
    <w:basedOn w:val="DefaultParagraphFont"/>
    <w:rsid w:val="00A55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DAB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7F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7F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22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215D2"/>
    <w:pPr>
      <w:keepNext/>
      <w:snapToGrid w:val="0"/>
      <w:jc w:val="lowKashida"/>
      <w:outlineLvl w:val="6"/>
    </w:pPr>
    <w:rPr>
      <w:rFonts w:cs="Traffic"/>
      <w:lang w:bidi="ar-SA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15D2"/>
    <w:pPr>
      <w:keepNext/>
      <w:snapToGrid w:val="0"/>
      <w:jc w:val="lowKashida"/>
      <w:outlineLvl w:val="8"/>
    </w:pPr>
    <w:rPr>
      <w:rFonts w:cs="Traffic"/>
      <w:b/>
      <w:bCs/>
      <w:i/>
      <w:iCs/>
      <w:sz w:val="20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1CD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D21CD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21CD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48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8B0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semiHidden/>
    <w:rsid w:val="004215D2"/>
    <w:rPr>
      <w:rFonts w:cs="Traffic"/>
      <w:sz w:val="24"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semiHidden/>
    <w:rsid w:val="004215D2"/>
    <w:rPr>
      <w:rFonts w:cs="Traffic"/>
      <w:b/>
      <w:bCs/>
      <w:i/>
      <w:iCs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4A19DA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4A19DA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7F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7FB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22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87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F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F4C"/>
    <w:rPr>
      <w:b/>
      <w:bCs/>
    </w:rPr>
  </w:style>
  <w:style w:type="character" w:customStyle="1" w:styleId="tlid-translation">
    <w:name w:val="tlid-translation"/>
    <w:basedOn w:val="DefaultParagraphFont"/>
    <w:rsid w:val="00A5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85D19-6633-478A-8ED3-9EED0AB9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3062</Words>
  <Characters>11964</Characters>
  <Application>Microsoft Office Word</Application>
  <DocSecurity>0</DocSecurity>
  <Lines>99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مسئولیت اجراء :</vt:lpstr>
    </vt:vector>
  </TitlesOfParts>
  <Company/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ایزو آموزان</dc:title>
  <dc:creator>ایزو آموزان</dc:creator>
  <cp:keywords>ایزو آموزان</cp:keywords>
  <cp:lastModifiedBy>USER</cp:lastModifiedBy>
  <cp:revision>70</cp:revision>
  <cp:lastPrinted>2019-10-22T11:13:00Z</cp:lastPrinted>
  <dcterms:created xsi:type="dcterms:W3CDTF">2019-09-24T11:21:00Z</dcterms:created>
  <dcterms:modified xsi:type="dcterms:W3CDTF">2024-09-29T06:22:00Z</dcterms:modified>
</cp:coreProperties>
</file>